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00F1B" w14:textId="50E11FEE" w:rsidR="00C63AC3" w:rsidRPr="00025A2F" w:rsidRDefault="00DB0AE5" w:rsidP="0052118C">
      <w:pPr>
        <w:spacing w:after="3"/>
        <w:ind w:right="6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14"/>
          <w:szCs w:val="12"/>
        </w:rPr>
        <w:br/>
      </w:r>
      <w:r w:rsidR="001203ED">
        <w:rPr>
          <w:rFonts w:ascii="Arial" w:eastAsia="Times New Roman" w:hAnsi="Arial" w:cs="Arial"/>
          <w:b/>
          <w:bCs/>
          <w:color w:val="auto"/>
          <w:sz w:val="28"/>
          <w:szCs w:val="24"/>
        </w:rPr>
        <w:br/>
      </w:r>
      <w:r w:rsidR="00C63AC3" w:rsidRPr="00025A2F">
        <w:rPr>
          <w:rFonts w:ascii="Arial" w:eastAsia="Times New Roman" w:hAnsi="Arial" w:cs="Arial"/>
          <w:b/>
          <w:bCs/>
          <w:color w:val="auto"/>
          <w:sz w:val="28"/>
          <w:szCs w:val="24"/>
        </w:rPr>
        <w:t>Certificate in Local Council Administration (CiLCA)</w:t>
      </w:r>
    </w:p>
    <w:p w14:paraId="38BC93DE" w14:textId="5D775744" w:rsidR="00C63AC3" w:rsidRPr="00025A2F" w:rsidRDefault="00C63AC3" w:rsidP="00C63AC3">
      <w:pPr>
        <w:spacing w:after="3"/>
        <w:ind w:right="66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25A2F">
        <w:rPr>
          <w:rFonts w:ascii="Arial" w:eastAsia="Times New Roman" w:hAnsi="Arial" w:cs="Arial"/>
          <w:b/>
          <w:bCs/>
          <w:color w:val="auto"/>
          <w:sz w:val="28"/>
          <w:szCs w:val="24"/>
        </w:rPr>
        <w:t>Payment for Referral Form</w:t>
      </w:r>
    </w:p>
    <w:p w14:paraId="6846BDCC" w14:textId="0BB76890" w:rsidR="00C63AC3" w:rsidRDefault="00C63AC3" w:rsidP="00B778B9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/>
      </w:r>
      <w:r w:rsidRPr="00D360E5">
        <w:rPr>
          <w:rFonts w:ascii="Arial" w:eastAsia="Times New Roman" w:hAnsi="Arial" w:cs="Arial"/>
          <w:b/>
          <w:bCs/>
        </w:rPr>
        <w:t xml:space="preserve">FOR CANDIDATES WHO </w:t>
      </w:r>
      <w:r>
        <w:rPr>
          <w:rFonts w:ascii="Arial" w:eastAsia="Times New Roman" w:hAnsi="Arial" w:cs="Arial"/>
          <w:b/>
          <w:bCs/>
        </w:rPr>
        <w:t xml:space="preserve">HAVE </w:t>
      </w:r>
      <w:r w:rsidRPr="00D360E5">
        <w:rPr>
          <w:rFonts w:ascii="Arial" w:eastAsia="Times New Roman" w:hAnsi="Arial" w:cs="Arial"/>
          <w:b/>
          <w:bCs/>
        </w:rPr>
        <w:t xml:space="preserve">WISH TO RESIT SECTION(S) OF THE </w:t>
      </w:r>
      <w:r>
        <w:rPr>
          <w:rFonts w:ascii="Arial" w:eastAsia="Times New Roman" w:hAnsi="Arial" w:cs="Arial"/>
          <w:b/>
          <w:bCs/>
        </w:rPr>
        <w:t>E</w:t>
      </w:r>
      <w:r w:rsidRPr="00D360E5">
        <w:rPr>
          <w:rFonts w:ascii="Arial" w:eastAsia="Times New Roman" w:hAnsi="Arial" w:cs="Arial"/>
          <w:b/>
          <w:bCs/>
        </w:rPr>
        <w:t>PORTFOLIO OF EVIDENCE ONLY</w:t>
      </w:r>
    </w:p>
    <w:p w14:paraId="2B214BB5" w14:textId="20C3A3E2" w:rsidR="00C63AC3" w:rsidRPr="00D21A0F" w:rsidRDefault="008F2B5F">
      <w:pPr>
        <w:rPr>
          <w:rFonts w:ascii="Arial" w:hAnsi="Arial" w:cs="Arial"/>
          <w:b/>
          <w:bCs/>
          <w:color w:val="auto"/>
        </w:rPr>
      </w:pPr>
      <w:r w:rsidRPr="00C63AC3">
        <w:rPr>
          <w:rFonts w:ascii="Arial" w:hAnsi="Arial" w:cs="Arial"/>
          <w:b/>
          <w:bCs/>
          <w:i/>
          <w:iCs/>
          <w:color w:val="FF0000"/>
        </w:rPr>
        <w:t>If your work is referred a second time, you cannot make another attempt until you have finished all five units.</w:t>
      </w:r>
      <w:r w:rsidRPr="006802CF">
        <w:rPr>
          <w:rFonts w:ascii="Arial" w:eastAsia="Times New Roman" w:hAnsi="Arial" w:cs="Arial"/>
          <w:b/>
          <w:bCs/>
          <w:color w:val="FF0000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</w:rPr>
        <w:br/>
      </w:r>
      <w:r w:rsidR="006802CF" w:rsidRPr="006802CF">
        <w:rPr>
          <w:rFonts w:ascii="Arial" w:eastAsia="Times New Roman" w:hAnsi="Arial" w:cs="Arial"/>
          <w:b/>
          <w:bCs/>
          <w:color w:val="auto"/>
        </w:rPr>
        <w:t xml:space="preserve">The first re-sit submission is free of charge. </w:t>
      </w:r>
      <w:r w:rsidR="006802CF">
        <w:rPr>
          <w:rFonts w:ascii="Arial" w:eastAsia="Times New Roman" w:hAnsi="Arial" w:cs="Arial"/>
          <w:b/>
          <w:bCs/>
        </w:rPr>
        <w:t>T</w:t>
      </w:r>
      <w:r w:rsidR="006802CF" w:rsidRPr="006802CF">
        <w:rPr>
          <w:rFonts w:ascii="Arial" w:eastAsia="Times New Roman" w:hAnsi="Arial" w:cs="Arial"/>
          <w:b/>
          <w:bCs/>
        </w:rPr>
        <w:t xml:space="preserve">he fee </w:t>
      </w:r>
      <w:r w:rsidR="006802CF">
        <w:rPr>
          <w:rFonts w:ascii="Arial" w:eastAsia="Times New Roman" w:hAnsi="Arial" w:cs="Arial"/>
          <w:b/>
          <w:bCs/>
        </w:rPr>
        <w:t>for any second or</w:t>
      </w:r>
      <w:r w:rsidR="006802CF" w:rsidRPr="006802CF">
        <w:rPr>
          <w:rFonts w:ascii="Arial" w:eastAsia="Times New Roman" w:hAnsi="Arial" w:cs="Arial"/>
          <w:b/>
          <w:bCs/>
        </w:rPr>
        <w:t xml:space="preserve"> subsequent </w:t>
      </w:r>
      <w:r w:rsidR="006802CF">
        <w:rPr>
          <w:rFonts w:ascii="Arial" w:eastAsia="Times New Roman" w:hAnsi="Arial" w:cs="Arial"/>
          <w:b/>
          <w:bCs/>
        </w:rPr>
        <w:t>r</w:t>
      </w:r>
      <w:r w:rsidR="006802CF" w:rsidRPr="006802CF">
        <w:rPr>
          <w:rFonts w:ascii="Arial" w:eastAsia="Times New Roman" w:hAnsi="Arial" w:cs="Arial"/>
          <w:b/>
          <w:bCs/>
        </w:rPr>
        <w:t>eferral</w:t>
      </w:r>
      <w:r w:rsidR="006802CF">
        <w:rPr>
          <w:rFonts w:ascii="Arial" w:eastAsia="Times New Roman" w:hAnsi="Arial" w:cs="Arial"/>
          <w:b/>
          <w:bCs/>
        </w:rPr>
        <w:t>s</w:t>
      </w:r>
      <w:r w:rsidR="006802CF" w:rsidRPr="006802CF">
        <w:rPr>
          <w:rFonts w:ascii="Arial" w:eastAsia="Times New Roman" w:hAnsi="Arial" w:cs="Arial"/>
          <w:b/>
          <w:bCs/>
        </w:rPr>
        <w:t xml:space="preserve"> is £10 per learning outcome</w:t>
      </w:r>
      <w:r w:rsidR="006802CF">
        <w:rPr>
          <w:rFonts w:ascii="Arial" w:eastAsia="Times New Roman" w:hAnsi="Arial" w:cs="Arial"/>
          <w:b/>
          <w:bCs/>
        </w:rPr>
        <w:t>.</w:t>
      </w:r>
      <w:r w:rsidR="006802CF" w:rsidRPr="00D21A0F">
        <w:rPr>
          <w:rFonts w:ascii="Arial" w:hAnsi="Arial" w:cs="Arial"/>
          <w:b/>
          <w:bCs/>
          <w:color w:val="auto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C63AC3" w:rsidRPr="00C63AC3" w14:paraId="43B20EF0" w14:textId="77777777" w:rsidTr="006A7787">
        <w:tc>
          <w:tcPr>
            <w:tcW w:w="9016" w:type="dxa"/>
            <w:gridSpan w:val="2"/>
          </w:tcPr>
          <w:p w14:paraId="51B263F8" w14:textId="6C3AF5F4" w:rsidR="00C63AC3" w:rsidRPr="00C63AC3" w:rsidRDefault="00C63AC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C63AC3">
              <w:rPr>
                <w:rFonts w:ascii="Arial" w:hAnsi="Arial" w:cs="Arial"/>
                <w:b/>
                <w:bCs/>
                <w:color w:val="auto"/>
              </w:rPr>
              <w:t>CANDIDATE INFORAMTION</w:t>
            </w:r>
          </w:p>
        </w:tc>
      </w:tr>
      <w:tr w:rsidR="006802CF" w:rsidRPr="00C63AC3" w14:paraId="27B8F458" w14:textId="77777777" w:rsidTr="00D21A0F">
        <w:tc>
          <w:tcPr>
            <w:tcW w:w="3114" w:type="dxa"/>
          </w:tcPr>
          <w:p w14:paraId="20F3F1F8" w14:textId="2A43B45D" w:rsidR="006802CF" w:rsidRPr="006802CF" w:rsidRDefault="006802CF">
            <w:pPr>
              <w:rPr>
                <w:rFonts w:ascii="Arial" w:hAnsi="Arial" w:cs="Arial"/>
                <w:b/>
                <w:bCs/>
                <w:color w:val="auto"/>
              </w:rPr>
            </w:pPr>
            <w:permStart w:id="597847588" w:edGrp="everyone" w:colFirst="1" w:colLast="1"/>
            <w:r w:rsidRPr="006802CF">
              <w:rPr>
                <w:rFonts w:ascii="Arial" w:hAnsi="Arial" w:cs="Arial"/>
                <w:b/>
                <w:bCs/>
                <w:color w:val="auto"/>
              </w:rPr>
              <w:t>Name:</w:t>
            </w:r>
          </w:p>
        </w:tc>
        <w:tc>
          <w:tcPr>
            <w:tcW w:w="5902" w:type="dxa"/>
            <w:tcBorders>
              <w:left w:val="nil"/>
              <w:bottom w:val="single" w:sz="4" w:space="0" w:color="auto"/>
            </w:tcBorders>
          </w:tcPr>
          <w:p w14:paraId="2C468069" w14:textId="77777777" w:rsidR="006802CF" w:rsidRPr="00C63AC3" w:rsidRDefault="006802CF">
            <w:pPr>
              <w:rPr>
                <w:rFonts w:ascii="Arial" w:hAnsi="Arial" w:cs="Arial"/>
                <w:color w:val="auto"/>
              </w:rPr>
            </w:pPr>
          </w:p>
        </w:tc>
      </w:tr>
      <w:tr w:rsidR="006802CF" w:rsidRPr="00C63AC3" w14:paraId="43ADE8C1" w14:textId="77777777" w:rsidTr="00D21A0F">
        <w:tc>
          <w:tcPr>
            <w:tcW w:w="3114" w:type="dxa"/>
          </w:tcPr>
          <w:p w14:paraId="7D829048" w14:textId="6CF9DE5E" w:rsidR="006802CF" w:rsidRPr="006802CF" w:rsidRDefault="006802CF">
            <w:pPr>
              <w:rPr>
                <w:rFonts w:ascii="Arial" w:hAnsi="Arial" w:cs="Arial"/>
                <w:b/>
                <w:bCs/>
                <w:color w:val="auto"/>
              </w:rPr>
            </w:pPr>
            <w:permStart w:id="1823758471" w:edGrp="everyone" w:colFirst="1" w:colLast="1"/>
            <w:permEnd w:id="597847588"/>
            <w:r w:rsidRPr="006802CF">
              <w:rPr>
                <w:rFonts w:ascii="Arial" w:hAnsi="Arial" w:cs="Arial"/>
                <w:b/>
                <w:bCs/>
                <w:color w:val="auto"/>
              </w:rPr>
              <w:t>Candidate Number: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D2DE7B" w14:textId="77777777" w:rsidR="006802CF" w:rsidRPr="00C63AC3" w:rsidRDefault="006802CF">
            <w:pPr>
              <w:rPr>
                <w:rFonts w:ascii="Arial" w:hAnsi="Arial" w:cs="Arial"/>
                <w:color w:val="auto"/>
              </w:rPr>
            </w:pPr>
          </w:p>
        </w:tc>
      </w:tr>
      <w:tr w:rsidR="006802CF" w:rsidRPr="00C63AC3" w14:paraId="01AB43B1" w14:textId="77777777" w:rsidTr="00D21A0F">
        <w:tc>
          <w:tcPr>
            <w:tcW w:w="3114" w:type="dxa"/>
          </w:tcPr>
          <w:p w14:paraId="01C70650" w14:textId="6DDAA36E" w:rsidR="006802CF" w:rsidRPr="006802CF" w:rsidRDefault="006802CF">
            <w:pPr>
              <w:rPr>
                <w:rFonts w:ascii="Arial" w:hAnsi="Arial" w:cs="Arial"/>
                <w:b/>
                <w:bCs/>
                <w:color w:val="auto"/>
              </w:rPr>
            </w:pPr>
            <w:permStart w:id="282601020" w:edGrp="everyone" w:colFirst="1" w:colLast="1"/>
            <w:permEnd w:id="1823758471"/>
            <w:r w:rsidRPr="006802CF">
              <w:rPr>
                <w:rFonts w:ascii="Arial" w:hAnsi="Arial" w:cs="Arial"/>
                <w:b/>
                <w:bCs/>
                <w:color w:val="auto"/>
              </w:rPr>
              <w:t>Email Address: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69749B" w14:textId="77777777" w:rsidR="006802CF" w:rsidRPr="00C63AC3" w:rsidRDefault="006802CF">
            <w:pPr>
              <w:rPr>
                <w:rFonts w:ascii="Arial" w:hAnsi="Arial" w:cs="Arial"/>
                <w:color w:val="auto"/>
              </w:rPr>
            </w:pPr>
          </w:p>
        </w:tc>
      </w:tr>
      <w:permEnd w:id="282601020"/>
    </w:tbl>
    <w:p w14:paraId="28B5D929" w14:textId="2B32419F" w:rsidR="0052118C" w:rsidRPr="006802CF" w:rsidRDefault="0052118C">
      <w:pPr>
        <w:rPr>
          <w:rFonts w:ascii="Arial" w:eastAsia="Times New Roman" w:hAnsi="Arial" w:cs="Arial"/>
          <w:b/>
          <w:bCs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709"/>
        <w:gridCol w:w="816"/>
        <w:gridCol w:w="602"/>
        <w:gridCol w:w="283"/>
        <w:gridCol w:w="709"/>
        <w:gridCol w:w="3395"/>
        <w:gridCol w:w="239"/>
      </w:tblGrid>
      <w:tr w:rsidR="006802CF" w:rsidRPr="00C63AC3" w14:paraId="62012B9B" w14:textId="77777777" w:rsidTr="006A7787">
        <w:tc>
          <w:tcPr>
            <w:tcW w:w="9016" w:type="dxa"/>
            <w:gridSpan w:val="9"/>
          </w:tcPr>
          <w:p w14:paraId="08814358" w14:textId="616A827B" w:rsidR="006802CF" w:rsidRPr="00C63AC3" w:rsidRDefault="006802CF">
            <w:pPr>
              <w:rPr>
                <w:rFonts w:ascii="Arial" w:hAnsi="Arial" w:cs="Arial"/>
                <w:color w:val="auto"/>
              </w:rPr>
            </w:pPr>
            <w:r w:rsidRPr="00D360E5">
              <w:rPr>
                <w:rFonts w:ascii="Arial" w:eastAsia="Times New Roman" w:hAnsi="Arial" w:cs="Arial"/>
                <w:b/>
                <w:bCs/>
              </w:rPr>
              <w:t>DECLARATION</w:t>
            </w:r>
          </w:p>
        </w:tc>
      </w:tr>
      <w:tr w:rsidR="00C63AC3" w:rsidRPr="00C63AC3" w14:paraId="693D3702" w14:textId="77777777" w:rsidTr="006A7787">
        <w:tc>
          <w:tcPr>
            <w:tcW w:w="846" w:type="dxa"/>
          </w:tcPr>
          <w:p w14:paraId="41D16835" w14:textId="77777777" w:rsidR="00C63AC3" w:rsidRPr="00C63AC3" w:rsidRDefault="00C63AC3" w:rsidP="00C63AC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70" w:type="dxa"/>
            <w:gridSpan w:val="8"/>
          </w:tcPr>
          <w:p w14:paraId="1997A262" w14:textId="10BF08F2" w:rsidR="00C63AC3" w:rsidRPr="00C63AC3" w:rsidRDefault="00C63AC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I can confirm that I have submitted all five units of my CiLCA eportfolio </w:t>
            </w:r>
          </w:p>
        </w:tc>
      </w:tr>
      <w:tr w:rsidR="00C64FD3" w:rsidRPr="00C63AC3" w14:paraId="0107F2D4" w14:textId="77777777" w:rsidTr="00C64FD3">
        <w:tc>
          <w:tcPr>
            <w:tcW w:w="846" w:type="dxa"/>
          </w:tcPr>
          <w:p w14:paraId="6266F052" w14:textId="77777777" w:rsidR="00C64FD3" w:rsidRPr="00C63AC3" w:rsidRDefault="00C64FD3" w:rsidP="00C63AC3">
            <w:pPr>
              <w:rPr>
                <w:rFonts w:ascii="Arial" w:eastAsia="Times New Roman" w:hAnsi="Arial" w:cs="Arial"/>
                <w:b/>
                <w:bCs/>
              </w:rPr>
            </w:pPr>
            <w:permStart w:id="1921274124" w:edGrp="everyone" w:colFirst="2" w:colLast="2"/>
          </w:p>
        </w:tc>
        <w:tc>
          <w:tcPr>
            <w:tcW w:w="1417" w:type="dxa"/>
            <w:vAlign w:val="center"/>
          </w:tcPr>
          <w:p w14:paraId="0627BDDA" w14:textId="1E6DC506" w:rsidR="00C64FD3" w:rsidRPr="00C63AC3" w:rsidRDefault="00C64FD3" w:rsidP="0052118C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  <w:sdt>
          <w:sdtPr>
            <w:rPr>
              <w:rFonts w:ascii="MS Gothic" w:eastAsia="MS Gothic" w:hAnsi="MS Gothic" w:cs="Arial"/>
              <w:b/>
              <w:bCs/>
              <w:color w:val="auto"/>
              <w:sz w:val="32"/>
              <w:szCs w:val="32"/>
            </w:rPr>
            <w:id w:val="-39720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DAB08A5" w14:textId="5C16E313" w:rsidR="00C64FD3" w:rsidRPr="00E51A61" w:rsidRDefault="00C64FD3" w:rsidP="0052118C">
                <w:pPr>
                  <w:jc w:val="center"/>
                  <w:rPr>
                    <w:rFonts w:ascii="Arial" w:hAnsi="Arial" w:cs="Arial"/>
                    <w:color w:val="auto"/>
                    <w:sz w:val="32"/>
                    <w:szCs w:val="32"/>
                  </w:rPr>
                </w:pPr>
                <w:r w:rsidRPr="00E51A61">
                  <w:rPr>
                    <w:rFonts w:ascii="MS Gothic" w:eastAsia="MS Gothic" w:hAnsi="MS Gothic" w:cs="Segoe UI Symbol"/>
                    <w:b/>
                    <w:bCs/>
                    <w:color w:val="auto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6" w:type="dxa"/>
            <w:vAlign w:val="center"/>
          </w:tcPr>
          <w:p w14:paraId="65778179" w14:textId="16F24B4C" w:rsidR="00C64FD3" w:rsidRPr="00C63AC3" w:rsidRDefault="00C64FD3" w:rsidP="00C64FD3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602" w:type="dxa"/>
            <w:vAlign w:val="center"/>
          </w:tcPr>
          <w:p w14:paraId="555FF46A" w14:textId="2DA11012" w:rsidR="00C64FD3" w:rsidRPr="00C63AC3" w:rsidRDefault="00C64FD3" w:rsidP="0052118C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  <w:sdt>
          <w:sdtPr>
            <w:rPr>
              <w:rFonts w:ascii="Arial" w:hAnsi="Arial" w:cs="Arial"/>
              <w:b/>
              <w:bCs/>
              <w:color w:val="auto"/>
              <w:sz w:val="32"/>
              <w:szCs w:val="32"/>
            </w:rPr>
            <w:id w:val="-201836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1761498" w:edGrp="everyone" w:displacedByCustomXml="prev"/>
            <w:tc>
              <w:tcPr>
                <w:tcW w:w="992" w:type="dxa"/>
                <w:gridSpan w:val="2"/>
                <w:tcBorders>
                  <w:left w:val="nil"/>
                </w:tcBorders>
                <w:vAlign w:val="center"/>
              </w:tcPr>
              <w:p w14:paraId="34AEEF80" w14:textId="1EE1BEC3" w:rsidR="00C64FD3" w:rsidRPr="00C63AC3" w:rsidRDefault="00C64FD3" w:rsidP="0052118C">
                <w:pPr>
                  <w:jc w:val="center"/>
                  <w:rPr>
                    <w:rFonts w:ascii="Arial" w:hAnsi="Arial" w:cs="Arial"/>
                    <w:color w:val="auto"/>
                  </w:rPr>
                </w:pPr>
                <w:r w:rsidRPr="00E51A61">
                  <w:rPr>
                    <w:rFonts w:ascii="MS Gothic" w:eastAsia="MS Gothic" w:hAnsi="MS Gothic" w:cs="Arial" w:hint="eastAsia"/>
                    <w:b/>
                    <w:bCs/>
                    <w:color w:val="auto"/>
                    <w:sz w:val="32"/>
                    <w:szCs w:val="32"/>
                  </w:rPr>
                  <w:t>☐</w:t>
                </w:r>
              </w:p>
            </w:tc>
            <w:permEnd w:id="41761498" w:displacedByCustomXml="next"/>
          </w:sdtContent>
        </w:sdt>
        <w:tc>
          <w:tcPr>
            <w:tcW w:w="3634" w:type="dxa"/>
            <w:gridSpan w:val="2"/>
          </w:tcPr>
          <w:p w14:paraId="221E574D" w14:textId="0550C1CE" w:rsidR="00C64FD3" w:rsidRPr="00C63AC3" w:rsidRDefault="00C64FD3">
            <w:pPr>
              <w:rPr>
                <w:rFonts w:ascii="Arial" w:hAnsi="Arial" w:cs="Arial"/>
                <w:color w:val="auto"/>
              </w:rPr>
            </w:pPr>
          </w:p>
        </w:tc>
      </w:tr>
      <w:permEnd w:id="1921274124"/>
      <w:tr w:rsidR="00C63AC3" w:rsidRPr="00C63AC3" w14:paraId="1BEAA965" w14:textId="77777777" w:rsidTr="006A7787">
        <w:tc>
          <w:tcPr>
            <w:tcW w:w="846" w:type="dxa"/>
          </w:tcPr>
          <w:p w14:paraId="5607BAA6" w14:textId="77777777" w:rsidR="00C63AC3" w:rsidRPr="00C63AC3" w:rsidRDefault="00C63AC3" w:rsidP="00C63AC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70" w:type="dxa"/>
            <w:gridSpan w:val="8"/>
          </w:tcPr>
          <w:p w14:paraId="019067CC" w14:textId="54F17F61" w:rsidR="00C63AC3" w:rsidRPr="0052118C" w:rsidRDefault="0052118C">
            <w:pPr>
              <w:rPr>
                <w:rFonts w:ascii="Arial" w:eastAsia="Times New Roman" w:hAnsi="Arial" w:cs="Arial"/>
              </w:rPr>
            </w:pPr>
            <w:r w:rsidRPr="0052118C">
              <w:rPr>
                <w:rFonts w:ascii="Arial" w:eastAsia="Times New Roman" w:hAnsi="Arial" w:cs="Arial"/>
              </w:rPr>
              <w:t xml:space="preserve">I have used the </w:t>
            </w:r>
            <w:hyperlink r:id="rId7" w:history="1">
              <w:r w:rsidR="004C1247" w:rsidRPr="004C1247">
                <w:rPr>
                  <w:rStyle w:val="Hyperlink"/>
                  <w:rFonts w:ascii="Arial" w:hAnsi="Arial" w:cs="Arial"/>
                  <w:color w:val="0000FF"/>
                </w:rPr>
                <w:t>CiLCA Portfolio guide 2015</w:t>
              </w:r>
            </w:hyperlink>
            <w:r w:rsidR="004C1247" w:rsidRPr="009F40FF">
              <w:rPr>
                <w:color w:val="0000FF"/>
              </w:rPr>
              <w:t xml:space="preserve"> </w:t>
            </w:r>
            <w:r w:rsidRPr="0052118C">
              <w:rPr>
                <w:rFonts w:ascii="Arial" w:eastAsia="Times New Roman" w:hAnsi="Arial" w:cs="Arial"/>
              </w:rPr>
              <w:t xml:space="preserve">and </w:t>
            </w:r>
            <w:r w:rsidR="004C1247" w:rsidRPr="004C1247">
              <w:rPr>
                <w:rFonts w:ascii="Arial" w:eastAsia="Times New Roman" w:hAnsi="Arial" w:cs="Arial"/>
                <w:b/>
                <w:bCs/>
              </w:rPr>
              <w:t>assessment criteria</w:t>
            </w:r>
            <w:r w:rsidR="004C1247" w:rsidRPr="0052118C">
              <w:rPr>
                <w:rFonts w:ascii="Arial" w:eastAsia="Times New Roman" w:hAnsi="Arial" w:cs="Arial"/>
              </w:rPr>
              <w:t xml:space="preserve"> </w:t>
            </w:r>
            <w:r w:rsidRPr="0052118C">
              <w:rPr>
                <w:rFonts w:ascii="Arial" w:eastAsia="Times New Roman" w:hAnsi="Arial" w:cs="Arial"/>
              </w:rPr>
              <w:t xml:space="preserve">to </w:t>
            </w:r>
            <w:r w:rsidR="004C1247" w:rsidRPr="004C1247">
              <w:rPr>
                <w:rFonts w:ascii="Arial" w:eastAsia="Times New Roman" w:hAnsi="Arial" w:cs="Arial"/>
                <w:b/>
                <w:bCs/>
              </w:rPr>
              <w:t>re-work</w:t>
            </w:r>
            <w:r w:rsidR="004C1247" w:rsidRPr="0052118C">
              <w:rPr>
                <w:rFonts w:ascii="Arial" w:eastAsia="Times New Roman" w:hAnsi="Arial" w:cs="Arial"/>
              </w:rPr>
              <w:t xml:space="preserve"> </w:t>
            </w:r>
            <w:r w:rsidR="004C1247" w:rsidRPr="004C1247">
              <w:rPr>
                <w:rFonts w:ascii="Arial" w:eastAsia="Times New Roman" w:hAnsi="Arial" w:cs="Arial"/>
                <w:b/>
                <w:bCs/>
              </w:rPr>
              <w:t>the</w:t>
            </w:r>
            <w:r w:rsidR="004C1247" w:rsidRPr="0052118C">
              <w:rPr>
                <w:rFonts w:ascii="Arial" w:eastAsia="Times New Roman" w:hAnsi="Arial" w:cs="Arial"/>
              </w:rPr>
              <w:t xml:space="preserve"> </w:t>
            </w:r>
            <w:r w:rsidR="006802CF" w:rsidRPr="004C1247">
              <w:rPr>
                <w:rFonts w:ascii="Arial" w:eastAsia="Times New Roman" w:hAnsi="Arial" w:cs="Arial"/>
                <w:b/>
                <w:bCs/>
              </w:rPr>
              <w:t>L</w:t>
            </w:r>
            <w:r w:rsidR="004C1247" w:rsidRPr="004C1247">
              <w:rPr>
                <w:rFonts w:ascii="Arial" w:eastAsia="Times New Roman" w:hAnsi="Arial" w:cs="Arial"/>
                <w:b/>
                <w:bCs/>
              </w:rPr>
              <w:t>earning</w:t>
            </w:r>
            <w:r w:rsidR="006802CF" w:rsidRPr="004C1247">
              <w:rPr>
                <w:rFonts w:ascii="Arial" w:eastAsia="Times New Roman" w:hAnsi="Arial" w:cs="Arial"/>
                <w:b/>
                <w:bCs/>
              </w:rPr>
              <w:t xml:space="preserve"> O</w:t>
            </w:r>
            <w:r w:rsidR="004C1247" w:rsidRPr="004C1247">
              <w:rPr>
                <w:rFonts w:ascii="Arial" w:eastAsia="Times New Roman" w:hAnsi="Arial" w:cs="Arial"/>
                <w:b/>
                <w:bCs/>
              </w:rPr>
              <w:t>utcomes</w:t>
            </w:r>
            <w:r w:rsidR="006802CF" w:rsidRPr="004C1247">
              <w:rPr>
                <w:rFonts w:ascii="Arial" w:eastAsia="Times New Roman" w:hAnsi="Arial" w:cs="Arial"/>
                <w:b/>
                <w:bCs/>
              </w:rPr>
              <w:t xml:space="preserve"> (LOs)</w:t>
            </w:r>
            <w:r w:rsidRPr="0052118C">
              <w:rPr>
                <w:rFonts w:ascii="Arial" w:eastAsia="Times New Roman" w:hAnsi="Arial" w:cs="Arial"/>
              </w:rPr>
              <w:t xml:space="preserve"> </w:t>
            </w:r>
            <w:r w:rsidR="004C1247" w:rsidRPr="004C1247">
              <w:rPr>
                <w:rFonts w:ascii="Arial" w:eastAsia="Times New Roman" w:hAnsi="Arial" w:cs="Arial"/>
                <w:b/>
                <w:bCs/>
              </w:rPr>
              <w:t>of the portfolio</w:t>
            </w:r>
            <w:r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br/>
              <w:t>P</w:t>
            </w:r>
            <w:r w:rsidRPr="0052118C">
              <w:rPr>
                <w:rFonts w:ascii="Arial" w:eastAsia="Times New Roman" w:hAnsi="Arial" w:cs="Arial"/>
              </w:rPr>
              <w:t xml:space="preserve">lease write the </w:t>
            </w:r>
            <w:r>
              <w:rPr>
                <w:rFonts w:ascii="Arial" w:eastAsia="Times New Roman" w:hAnsi="Arial" w:cs="Arial"/>
              </w:rPr>
              <w:t>learning outcome</w:t>
            </w:r>
            <w:r w:rsidR="006802CF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52118C">
              <w:rPr>
                <w:rFonts w:ascii="Arial" w:eastAsia="Times New Roman" w:hAnsi="Arial" w:cs="Arial"/>
              </w:rPr>
              <w:t xml:space="preserve">numbers </w:t>
            </w:r>
            <w:r>
              <w:rPr>
                <w:rFonts w:ascii="Arial" w:eastAsia="Times New Roman" w:hAnsi="Arial" w:cs="Arial"/>
              </w:rPr>
              <w:t xml:space="preserve">that </w:t>
            </w:r>
            <w:r w:rsidRPr="0052118C">
              <w:rPr>
                <w:rFonts w:ascii="Arial" w:eastAsia="Times New Roman" w:hAnsi="Arial" w:cs="Arial"/>
              </w:rPr>
              <w:t>you are resubmitting in th</w:t>
            </w:r>
            <w:r>
              <w:rPr>
                <w:rFonts w:ascii="Arial" w:eastAsia="Times New Roman" w:hAnsi="Arial" w:cs="Arial"/>
              </w:rPr>
              <w:t>e</w:t>
            </w:r>
            <w:r w:rsidRPr="0052118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space below</w:t>
            </w:r>
          </w:p>
        </w:tc>
      </w:tr>
      <w:tr w:rsidR="00E51A61" w:rsidRPr="00C63AC3" w14:paraId="3F2B280B" w14:textId="77777777" w:rsidTr="006A7787">
        <w:tc>
          <w:tcPr>
            <w:tcW w:w="846" w:type="dxa"/>
          </w:tcPr>
          <w:p w14:paraId="14750737" w14:textId="77777777" w:rsidR="00E51A61" w:rsidRPr="00C63AC3" w:rsidRDefault="00E51A61" w:rsidP="0052118C">
            <w:pPr>
              <w:pStyle w:val="ListParagraph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931" w:type="dxa"/>
            <w:gridSpan w:val="7"/>
          </w:tcPr>
          <w:p w14:paraId="542D4ED0" w14:textId="77777777" w:rsidR="00E51A61" w:rsidRDefault="00E51A61">
            <w:pPr>
              <w:rPr>
                <w:rFonts w:ascii="Arial" w:hAnsi="Arial" w:cs="Arial"/>
                <w:b/>
                <w:bCs/>
                <w:color w:val="auto"/>
              </w:rPr>
            </w:pPr>
            <w:permStart w:id="447285452" w:edGrp="everyone"/>
            <w:r>
              <w:rPr>
                <w:rFonts w:ascii="Arial" w:hAnsi="Arial" w:cs="Arial"/>
                <w:b/>
                <w:bCs/>
                <w:color w:val="auto"/>
              </w:rPr>
              <w:br/>
            </w:r>
          </w:p>
          <w:permEnd w:id="447285452"/>
          <w:p w14:paraId="25D8D022" w14:textId="77777777" w:rsidR="00E51A61" w:rsidRDefault="00E51A61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239" w:type="dxa"/>
          </w:tcPr>
          <w:p w14:paraId="68A28DEA" w14:textId="69355B79" w:rsidR="00E51A61" w:rsidRPr="0052118C" w:rsidRDefault="00E51A61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6802CF" w:rsidRPr="00C63AC3" w14:paraId="3ECBC108" w14:textId="77777777" w:rsidTr="006A7787">
        <w:tc>
          <w:tcPr>
            <w:tcW w:w="846" w:type="dxa"/>
          </w:tcPr>
          <w:p w14:paraId="5ADF4DE9" w14:textId="77777777" w:rsidR="006802CF" w:rsidRPr="00C63AC3" w:rsidRDefault="006802CF" w:rsidP="006802CF">
            <w:pPr>
              <w:pStyle w:val="ListParagraph"/>
              <w:rPr>
                <w:rFonts w:ascii="Arial" w:eastAsia="Times New Roman" w:hAnsi="Arial" w:cs="Arial"/>
                <w:b/>
                <w:bCs/>
              </w:rPr>
            </w:pPr>
            <w:permStart w:id="952187895" w:edGrp="everyone" w:colFirst="2" w:colLast="2"/>
          </w:p>
        </w:tc>
        <w:tc>
          <w:tcPr>
            <w:tcW w:w="3827" w:type="dxa"/>
            <w:gridSpan w:val="5"/>
          </w:tcPr>
          <w:p w14:paraId="0E9066B9" w14:textId="3AA9B7E6" w:rsidR="006802CF" w:rsidRPr="006802CF" w:rsidRDefault="00E51A61" w:rsidP="006802CF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Total </w:t>
            </w:r>
            <w:r w:rsidR="006802CF" w:rsidRPr="006802CF">
              <w:rPr>
                <w:rFonts w:ascii="Arial" w:hAnsi="Arial" w:cs="Arial"/>
                <w:b/>
                <w:bCs/>
                <w:color w:val="auto"/>
              </w:rPr>
              <w:t>Number of L</w:t>
            </w:r>
            <w:r w:rsidR="006802CF">
              <w:rPr>
                <w:rFonts w:ascii="Arial" w:hAnsi="Arial" w:cs="Arial"/>
                <w:b/>
                <w:bCs/>
                <w:color w:val="auto"/>
              </w:rPr>
              <w:t>Os</w:t>
            </w:r>
            <w:r w:rsidR="006802CF" w:rsidRPr="006802CF">
              <w:rPr>
                <w:rFonts w:ascii="Arial" w:hAnsi="Arial" w:cs="Arial"/>
                <w:b/>
                <w:bCs/>
                <w:color w:val="auto"/>
              </w:rPr>
              <w:t xml:space="preserve"> resubmitted:</w:t>
            </w:r>
          </w:p>
        </w:tc>
        <w:tc>
          <w:tcPr>
            <w:tcW w:w="4343" w:type="dxa"/>
            <w:gridSpan w:val="3"/>
          </w:tcPr>
          <w:p w14:paraId="43BCD888" w14:textId="20458656" w:rsidR="006802CF" w:rsidRPr="0052118C" w:rsidRDefault="006802CF" w:rsidP="006802CF">
            <w:pPr>
              <w:rPr>
                <w:rFonts w:ascii="Arial" w:hAnsi="Arial" w:cs="Arial"/>
                <w:color w:val="auto"/>
              </w:rPr>
            </w:pPr>
          </w:p>
        </w:tc>
      </w:tr>
      <w:tr w:rsidR="003845F9" w:rsidRPr="00C63AC3" w14:paraId="021DF524" w14:textId="77777777" w:rsidTr="006A7787">
        <w:tc>
          <w:tcPr>
            <w:tcW w:w="846" w:type="dxa"/>
          </w:tcPr>
          <w:p w14:paraId="65815D4B" w14:textId="77777777" w:rsidR="003845F9" w:rsidRPr="00C63AC3" w:rsidRDefault="003845F9" w:rsidP="006802CF">
            <w:pPr>
              <w:pStyle w:val="ListParagraph"/>
              <w:rPr>
                <w:rFonts w:ascii="Arial" w:eastAsia="Times New Roman" w:hAnsi="Arial" w:cs="Arial"/>
                <w:b/>
                <w:bCs/>
              </w:rPr>
            </w:pPr>
            <w:permStart w:id="1059073518" w:edGrp="everyone" w:colFirst="2" w:colLast="2"/>
            <w:permEnd w:id="952187895"/>
          </w:p>
        </w:tc>
        <w:tc>
          <w:tcPr>
            <w:tcW w:w="3827" w:type="dxa"/>
            <w:gridSpan w:val="5"/>
          </w:tcPr>
          <w:p w14:paraId="2EE4E901" w14:textId="0F04F77C" w:rsidR="003845F9" w:rsidRDefault="003845F9" w:rsidP="006802C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6802CF">
              <w:rPr>
                <w:rFonts w:ascii="Arial" w:hAnsi="Arial" w:cs="Arial"/>
                <w:b/>
                <w:bCs/>
                <w:color w:val="auto"/>
              </w:rPr>
              <w:t>Total Paid:</w:t>
            </w:r>
          </w:p>
        </w:tc>
        <w:tc>
          <w:tcPr>
            <w:tcW w:w="4343" w:type="dxa"/>
            <w:gridSpan w:val="3"/>
          </w:tcPr>
          <w:p w14:paraId="1ECB8E47" w14:textId="77777777" w:rsidR="003845F9" w:rsidRPr="0052118C" w:rsidRDefault="003845F9" w:rsidP="006802CF">
            <w:pPr>
              <w:rPr>
                <w:rFonts w:ascii="Arial" w:hAnsi="Arial" w:cs="Arial"/>
                <w:color w:val="auto"/>
              </w:rPr>
            </w:pPr>
          </w:p>
        </w:tc>
      </w:tr>
      <w:permEnd w:id="1059073518"/>
      <w:tr w:rsidR="006802CF" w:rsidRPr="00C63AC3" w14:paraId="2AD661C7" w14:textId="77777777" w:rsidTr="006A7787">
        <w:tc>
          <w:tcPr>
            <w:tcW w:w="846" w:type="dxa"/>
          </w:tcPr>
          <w:p w14:paraId="57436D78" w14:textId="77777777" w:rsidR="006802CF" w:rsidRPr="00D21A0F" w:rsidRDefault="006802CF" w:rsidP="006802CF">
            <w:pPr>
              <w:pStyle w:val="ListParagraph"/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8170" w:type="dxa"/>
            <w:gridSpan w:val="8"/>
          </w:tcPr>
          <w:p w14:paraId="50CB85BC" w14:textId="77777777" w:rsidR="006802CF" w:rsidRPr="00D21A0F" w:rsidRDefault="006802CF">
            <w:pPr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  <w:tr w:rsidR="00C63AC3" w:rsidRPr="00C63AC3" w14:paraId="36930245" w14:textId="77777777" w:rsidTr="006A7787">
        <w:tc>
          <w:tcPr>
            <w:tcW w:w="846" w:type="dxa"/>
          </w:tcPr>
          <w:p w14:paraId="75AC0642" w14:textId="77777777" w:rsidR="00C63AC3" w:rsidRPr="00C63AC3" w:rsidRDefault="00C63AC3" w:rsidP="00C63AC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70" w:type="dxa"/>
            <w:gridSpan w:val="8"/>
          </w:tcPr>
          <w:p w14:paraId="63791121" w14:textId="76F9A3A4" w:rsidR="00C63AC3" w:rsidRPr="00C63AC3" w:rsidRDefault="0052118C">
            <w:pPr>
              <w:rPr>
                <w:rFonts w:ascii="Arial" w:hAnsi="Arial" w:cs="Arial"/>
                <w:color w:val="auto"/>
              </w:rPr>
            </w:pPr>
            <w:r w:rsidRPr="0052118C">
              <w:rPr>
                <w:rFonts w:ascii="Arial" w:hAnsi="Arial" w:cs="Arial"/>
                <w:color w:val="auto"/>
              </w:rPr>
              <w:t xml:space="preserve">My portfolio will be marked against standards upheld by the Internal Quality Assurance Verifier of the Certificate of Local Council Administration and </w:t>
            </w:r>
            <w:r>
              <w:rPr>
                <w:rFonts w:ascii="Arial" w:hAnsi="Arial" w:cs="Arial"/>
                <w:color w:val="auto"/>
              </w:rPr>
              <w:t xml:space="preserve">their </w:t>
            </w:r>
            <w:r w:rsidRPr="0052118C">
              <w:rPr>
                <w:rFonts w:ascii="Arial" w:hAnsi="Arial" w:cs="Arial"/>
                <w:color w:val="auto"/>
              </w:rPr>
              <w:t>decision is final.</w:t>
            </w:r>
          </w:p>
        </w:tc>
      </w:tr>
      <w:tr w:rsidR="0052118C" w:rsidRPr="00C63AC3" w14:paraId="20BD8B69" w14:textId="77777777" w:rsidTr="006A7787">
        <w:tc>
          <w:tcPr>
            <w:tcW w:w="846" w:type="dxa"/>
          </w:tcPr>
          <w:p w14:paraId="6705F935" w14:textId="77777777" w:rsidR="0052118C" w:rsidRPr="00C63AC3" w:rsidRDefault="0052118C" w:rsidP="00C63AC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70" w:type="dxa"/>
            <w:gridSpan w:val="8"/>
          </w:tcPr>
          <w:p w14:paraId="6B366495" w14:textId="6207BD84" w:rsidR="0052118C" w:rsidRPr="0052118C" w:rsidRDefault="0052118C">
            <w:pPr>
              <w:rPr>
                <w:rFonts w:ascii="Arial" w:eastAsia="Times New Roman" w:hAnsi="Arial" w:cs="Arial"/>
              </w:rPr>
            </w:pPr>
            <w:r w:rsidRPr="0052118C">
              <w:rPr>
                <w:rFonts w:ascii="Arial" w:hAnsi="Arial" w:cs="Arial"/>
                <w:color w:val="auto"/>
              </w:rPr>
              <w:t xml:space="preserve">I understand that </w:t>
            </w:r>
            <w:r w:rsidRPr="0052118C">
              <w:rPr>
                <w:rFonts w:ascii="Arial" w:eastAsia="Times New Roman" w:hAnsi="Arial" w:cs="Arial"/>
              </w:rPr>
              <w:t>referral fee is non-refundable without exception and covers all administration costs (marking, certification etc)</w:t>
            </w:r>
          </w:p>
        </w:tc>
      </w:tr>
      <w:tr w:rsidR="0052118C" w:rsidRPr="00C63AC3" w14:paraId="54A868E2" w14:textId="77777777" w:rsidTr="006A7787">
        <w:tc>
          <w:tcPr>
            <w:tcW w:w="846" w:type="dxa"/>
          </w:tcPr>
          <w:p w14:paraId="229A088C" w14:textId="77777777" w:rsidR="0052118C" w:rsidRPr="00C63AC3" w:rsidRDefault="0052118C" w:rsidP="00C63AC3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70" w:type="dxa"/>
            <w:gridSpan w:val="8"/>
          </w:tcPr>
          <w:p w14:paraId="0A46AEB1" w14:textId="5B5504E7" w:rsidR="0052118C" w:rsidRPr="00C63AC3" w:rsidRDefault="0052118C">
            <w:pPr>
              <w:rPr>
                <w:rFonts w:ascii="Arial" w:hAnsi="Arial" w:cs="Arial"/>
                <w:color w:val="auto"/>
              </w:rPr>
            </w:pPr>
            <w:r w:rsidRPr="0052118C">
              <w:rPr>
                <w:rFonts w:ascii="Arial" w:hAnsi="Arial" w:cs="Arial"/>
                <w:color w:val="auto"/>
              </w:rPr>
              <w:t xml:space="preserve">Please refer to the instructions on the EMMA Portfolio – </w:t>
            </w:r>
            <w:proofErr w:type="spellStart"/>
            <w:r w:rsidRPr="0052118C">
              <w:rPr>
                <w:rFonts w:ascii="Arial" w:hAnsi="Arial" w:cs="Arial"/>
                <w:color w:val="auto"/>
              </w:rPr>
              <w:t>your</w:t>
            </w:r>
            <w:proofErr w:type="spellEnd"/>
            <w:r w:rsidRPr="0052118C">
              <w:rPr>
                <w:rFonts w:ascii="Arial" w:hAnsi="Arial" w:cs="Arial"/>
                <w:color w:val="auto"/>
              </w:rPr>
              <w:t xml:space="preserve"> Learning Outcome will be unlocked on receipt of this form and payment</w:t>
            </w:r>
            <w:r w:rsidR="00820DA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47D6FC1" w14:textId="77777777" w:rsidR="006802CF" w:rsidRPr="001203ED" w:rsidRDefault="006802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529"/>
        <w:gridCol w:w="1224"/>
      </w:tblGrid>
      <w:tr w:rsidR="006802CF" w:rsidRPr="00C63AC3" w14:paraId="2D45E329" w14:textId="77777777" w:rsidTr="006A7787">
        <w:tc>
          <w:tcPr>
            <w:tcW w:w="9016" w:type="dxa"/>
            <w:gridSpan w:val="3"/>
          </w:tcPr>
          <w:p w14:paraId="64124DF7" w14:textId="591DFDE5" w:rsidR="006802CF" w:rsidRPr="006802CF" w:rsidRDefault="006802CF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6802CF">
              <w:rPr>
                <w:rFonts w:ascii="Arial" w:hAnsi="Arial" w:cs="Arial"/>
                <w:b/>
                <w:bCs/>
                <w:color w:val="auto"/>
              </w:rPr>
              <w:t>REFERRAL FEE PAYMENT METHOD</w:t>
            </w:r>
          </w:p>
        </w:tc>
      </w:tr>
      <w:tr w:rsidR="006802CF" w:rsidRPr="00C63AC3" w14:paraId="004031A7" w14:textId="77777777" w:rsidTr="006A7787">
        <w:trPr>
          <w:trHeight w:val="258"/>
        </w:trPr>
        <w:tc>
          <w:tcPr>
            <w:tcW w:w="2263" w:type="dxa"/>
          </w:tcPr>
          <w:p w14:paraId="4052444F" w14:textId="53237803" w:rsidR="006802CF" w:rsidRPr="006802CF" w:rsidRDefault="006802CF">
            <w:pPr>
              <w:rPr>
                <w:rFonts w:ascii="Arial" w:hAnsi="Arial" w:cs="Arial"/>
                <w:bCs/>
                <w:color w:val="auto"/>
              </w:rPr>
            </w:pPr>
            <w:r w:rsidRPr="006802CF">
              <w:rPr>
                <w:rFonts w:ascii="Arial" w:eastAsia="Times New Roman" w:hAnsi="Arial" w:cs="Arial"/>
                <w:bCs/>
              </w:rPr>
              <w:t>I confirm that I have</w:t>
            </w:r>
          </w:p>
        </w:tc>
        <w:tc>
          <w:tcPr>
            <w:tcW w:w="5529" w:type="dxa"/>
          </w:tcPr>
          <w:p w14:paraId="2F136524" w14:textId="5274BD46" w:rsidR="006802CF" w:rsidRPr="0052118C" w:rsidRDefault="006802CF">
            <w:pPr>
              <w:rPr>
                <w:rFonts w:ascii="Arial" w:hAnsi="Arial" w:cs="Arial"/>
                <w:color w:val="auto"/>
              </w:rPr>
            </w:pPr>
            <w:r w:rsidRPr="006802CF">
              <w:rPr>
                <w:rFonts w:ascii="Arial" w:hAnsi="Arial" w:cs="Arial"/>
                <w:color w:val="auto"/>
              </w:rPr>
              <w:t>enclosed a cheque for the amount</w:t>
            </w:r>
            <w:r>
              <w:rPr>
                <w:rFonts w:ascii="Arial" w:hAnsi="Arial" w:cs="Arial"/>
                <w:color w:val="auto"/>
              </w:rPr>
              <w:t xml:space="preserve"> sated above</w:t>
            </w:r>
          </w:p>
        </w:tc>
        <w:sdt>
          <w:sdtPr>
            <w:rPr>
              <w:rFonts w:ascii="MS Gothic" w:eastAsia="MS Gothic" w:hAnsi="MS Gothic" w:cs="Arial"/>
              <w:b/>
              <w:bCs/>
              <w:color w:val="auto"/>
              <w:sz w:val="32"/>
              <w:szCs w:val="32"/>
            </w:rPr>
            <w:id w:val="-105476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84977261" w:edGrp="everyone" w:displacedByCustomXml="prev"/>
            <w:tc>
              <w:tcPr>
                <w:tcW w:w="1224" w:type="dxa"/>
              </w:tcPr>
              <w:p w14:paraId="539E701F" w14:textId="20EF136C" w:rsidR="006802CF" w:rsidRPr="00E51A61" w:rsidRDefault="003845F9" w:rsidP="006802CF">
                <w:pPr>
                  <w:jc w:val="center"/>
                  <w:rPr>
                    <w:rFonts w:ascii="MS Gothic" w:eastAsia="MS Gothic" w:hAnsi="MS Gothic" w:cs="Arial"/>
                    <w:b/>
                    <w:bCs/>
                    <w:color w:val="auto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auto"/>
                    <w:sz w:val="32"/>
                    <w:szCs w:val="32"/>
                  </w:rPr>
                  <w:t>☐</w:t>
                </w:r>
              </w:p>
            </w:tc>
            <w:permEnd w:id="1984977261" w:displacedByCustomXml="next"/>
          </w:sdtContent>
        </w:sdt>
      </w:tr>
      <w:tr w:rsidR="00E51A61" w:rsidRPr="00E51A61" w14:paraId="4C95D29F" w14:textId="77777777" w:rsidTr="006A7787">
        <w:trPr>
          <w:trHeight w:val="129"/>
        </w:trPr>
        <w:tc>
          <w:tcPr>
            <w:tcW w:w="2263" w:type="dxa"/>
          </w:tcPr>
          <w:p w14:paraId="4B533C78" w14:textId="77777777" w:rsidR="00E51A61" w:rsidRPr="008611CA" w:rsidRDefault="00E51A61">
            <w:pPr>
              <w:rPr>
                <w:rFonts w:ascii="Arial" w:hAnsi="Arial" w:cs="Arial"/>
                <w:color w:val="auto"/>
                <w:sz w:val="2"/>
                <w:szCs w:val="2"/>
              </w:rPr>
            </w:pPr>
          </w:p>
        </w:tc>
        <w:tc>
          <w:tcPr>
            <w:tcW w:w="5529" w:type="dxa"/>
          </w:tcPr>
          <w:p w14:paraId="5343A7E0" w14:textId="77777777" w:rsidR="00E51A61" w:rsidRPr="008611CA" w:rsidRDefault="00E51A61">
            <w:pPr>
              <w:rPr>
                <w:rFonts w:ascii="Arial" w:eastAsia="Times New Roman" w:hAnsi="Arial" w:cs="Arial"/>
                <w:bCs/>
                <w:sz w:val="2"/>
                <w:szCs w:val="2"/>
              </w:rPr>
            </w:pPr>
          </w:p>
        </w:tc>
        <w:tc>
          <w:tcPr>
            <w:tcW w:w="1224" w:type="dxa"/>
          </w:tcPr>
          <w:p w14:paraId="658C25DF" w14:textId="77777777" w:rsidR="00E51A61" w:rsidRPr="008611CA" w:rsidRDefault="00E51A61" w:rsidP="006802CF">
            <w:pPr>
              <w:jc w:val="center"/>
              <w:rPr>
                <w:rFonts w:ascii="MS Gothic" w:eastAsia="MS Gothic" w:hAnsi="MS Gothic" w:cs="Arial"/>
                <w:b/>
                <w:bCs/>
                <w:color w:val="auto"/>
                <w:sz w:val="2"/>
                <w:szCs w:val="2"/>
              </w:rPr>
            </w:pPr>
          </w:p>
        </w:tc>
      </w:tr>
      <w:tr w:rsidR="006802CF" w:rsidRPr="00C63AC3" w14:paraId="75DD66BD" w14:textId="77777777" w:rsidTr="006A7787">
        <w:trPr>
          <w:trHeight w:val="258"/>
        </w:trPr>
        <w:tc>
          <w:tcPr>
            <w:tcW w:w="2263" w:type="dxa"/>
          </w:tcPr>
          <w:p w14:paraId="0698BA48" w14:textId="77777777" w:rsidR="006802CF" w:rsidRPr="0052118C" w:rsidRDefault="006802C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529" w:type="dxa"/>
          </w:tcPr>
          <w:p w14:paraId="2C2F19C0" w14:textId="3F32897E" w:rsidR="006802CF" w:rsidRPr="006802CF" w:rsidRDefault="006802CF">
            <w:pPr>
              <w:rPr>
                <w:rFonts w:ascii="Arial" w:hAnsi="Arial" w:cs="Arial"/>
                <w:bCs/>
                <w:color w:val="auto"/>
              </w:rPr>
            </w:pPr>
            <w:r w:rsidRPr="006802CF">
              <w:rPr>
                <w:rFonts w:ascii="Arial" w:eastAsia="Times New Roman" w:hAnsi="Arial" w:cs="Arial"/>
                <w:bCs/>
              </w:rPr>
              <w:t>have paid via BACS for the amount sated above</w:t>
            </w:r>
            <w:r w:rsidRPr="006802CF">
              <w:rPr>
                <w:rFonts w:ascii="Arial" w:eastAsia="Times New Roman" w:hAnsi="Arial" w:cs="Arial"/>
                <w:bCs/>
              </w:rPr>
              <w:tab/>
            </w:r>
          </w:p>
        </w:tc>
        <w:sdt>
          <w:sdtPr>
            <w:rPr>
              <w:rFonts w:ascii="MS Gothic" w:eastAsia="MS Gothic" w:hAnsi="MS Gothic" w:cs="Arial"/>
              <w:b/>
              <w:bCs/>
              <w:color w:val="auto"/>
              <w:sz w:val="32"/>
              <w:szCs w:val="32"/>
            </w:rPr>
            <w:id w:val="-15777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05022240" w:edGrp="everyone" w:displacedByCustomXml="prev"/>
            <w:tc>
              <w:tcPr>
                <w:tcW w:w="1224" w:type="dxa"/>
              </w:tcPr>
              <w:p w14:paraId="7B75EBA1" w14:textId="52666232" w:rsidR="006802CF" w:rsidRPr="00E51A61" w:rsidRDefault="006802CF" w:rsidP="006802CF">
                <w:pPr>
                  <w:jc w:val="center"/>
                  <w:rPr>
                    <w:rFonts w:ascii="MS Gothic" w:eastAsia="MS Gothic" w:hAnsi="MS Gothic" w:cs="Arial"/>
                    <w:b/>
                    <w:bCs/>
                    <w:color w:val="auto"/>
                    <w:sz w:val="32"/>
                    <w:szCs w:val="32"/>
                  </w:rPr>
                </w:pPr>
                <w:r w:rsidRPr="00E51A61">
                  <w:rPr>
                    <w:rFonts w:ascii="MS Gothic" w:eastAsia="MS Gothic" w:hAnsi="MS Gothic" w:cs="Segoe UI Symbol"/>
                    <w:b/>
                    <w:bCs/>
                    <w:color w:val="auto"/>
                    <w:sz w:val="32"/>
                    <w:szCs w:val="32"/>
                  </w:rPr>
                  <w:t>☐</w:t>
                </w:r>
              </w:p>
            </w:tc>
            <w:permEnd w:id="305022240" w:displacedByCustomXml="next"/>
          </w:sdtContent>
        </w:sdt>
      </w:tr>
      <w:tr w:rsidR="00E51A61" w:rsidRPr="00C63AC3" w14:paraId="31C8B65E" w14:textId="77777777" w:rsidTr="006A7787">
        <w:tc>
          <w:tcPr>
            <w:tcW w:w="9016" w:type="dxa"/>
            <w:gridSpan w:val="3"/>
          </w:tcPr>
          <w:p w14:paraId="17D06BEA" w14:textId="3BE3FEC7" w:rsidR="00E51A61" w:rsidRPr="00E51A61" w:rsidRDefault="00E51A6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Reference </w:t>
            </w:r>
            <w:r w:rsidR="00F63865">
              <w:rPr>
                <w:rFonts w:ascii="Arial" w:hAnsi="Arial" w:cs="Arial"/>
                <w:color w:val="auto"/>
              </w:rPr>
              <w:t xml:space="preserve">is </w:t>
            </w:r>
            <w:r w:rsidR="00F63865" w:rsidRPr="00C770A1">
              <w:rPr>
                <w:rFonts w:ascii="Arial" w:hAnsi="Arial" w:cs="Arial"/>
                <w:b/>
                <w:bCs/>
                <w:color w:val="auto"/>
              </w:rPr>
              <w:t>your candidate number</w:t>
            </w:r>
            <w:r w:rsidR="008611CA">
              <w:rPr>
                <w:rFonts w:ascii="Arial" w:hAnsi="Arial" w:cs="Arial"/>
                <w:b/>
                <w:bCs/>
                <w:color w:val="auto"/>
              </w:rPr>
              <w:t xml:space="preserve"> &amp; referral</w:t>
            </w:r>
            <w:r w:rsidR="00F63865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for both cheques and BACS </w:t>
            </w:r>
            <w:r w:rsidR="00F63865">
              <w:rPr>
                <w:rFonts w:ascii="Arial" w:hAnsi="Arial" w:cs="Arial"/>
                <w:color w:val="auto"/>
              </w:rPr>
              <w:t>payment</w:t>
            </w:r>
          </w:p>
        </w:tc>
      </w:tr>
      <w:tr w:rsidR="006802CF" w:rsidRPr="00C63AC3" w14:paraId="070E3CD3" w14:textId="77777777" w:rsidTr="006A7787">
        <w:tc>
          <w:tcPr>
            <w:tcW w:w="9016" w:type="dxa"/>
            <w:gridSpan w:val="3"/>
          </w:tcPr>
          <w:p w14:paraId="153D6ED0" w14:textId="77777777" w:rsidR="00E51A61" w:rsidRDefault="00E51A61">
            <w:pPr>
              <w:rPr>
                <w:rFonts w:ascii="Arial" w:hAnsi="Arial" w:cs="Arial"/>
                <w:color w:val="auto"/>
              </w:rPr>
            </w:pPr>
            <w:r w:rsidRPr="00E51A61">
              <w:rPr>
                <w:rFonts w:ascii="Arial" w:hAnsi="Arial" w:cs="Arial"/>
                <w:color w:val="auto"/>
              </w:rPr>
              <w:t>Pay by BACS to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E51A61">
              <w:rPr>
                <w:rFonts w:ascii="Arial" w:hAnsi="Arial" w:cs="Arial"/>
                <w:color w:val="auto"/>
              </w:rPr>
              <w:t>Unity Trust Bank</w:t>
            </w:r>
            <w:r>
              <w:rPr>
                <w:rFonts w:ascii="Arial" w:hAnsi="Arial" w:cs="Arial"/>
                <w:color w:val="auto"/>
              </w:rPr>
              <w:br/>
            </w:r>
            <w:r w:rsidRPr="00E51A61">
              <w:rPr>
                <w:rFonts w:ascii="Arial" w:hAnsi="Arial" w:cs="Arial"/>
                <w:color w:val="auto"/>
              </w:rPr>
              <w:t xml:space="preserve">Sort Code: 60-83-01 </w:t>
            </w:r>
          </w:p>
          <w:p w14:paraId="48F9408B" w14:textId="47EDC097" w:rsidR="00E51A61" w:rsidRDefault="00E51A61">
            <w:pPr>
              <w:rPr>
                <w:rFonts w:ascii="Arial" w:hAnsi="Arial" w:cs="Arial"/>
                <w:color w:val="auto"/>
              </w:rPr>
            </w:pPr>
            <w:r w:rsidRPr="00E51A61">
              <w:rPr>
                <w:rFonts w:ascii="Arial" w:hAnsi="Arial" w:cs="Arial"/>
                <w:color w:val="auto"/>
              </w:rPr>
              <w:t>Account No: 20314459</w:t>
            </w:r>
          </w:p>
          <w:p w14:paraId="625C3947" w14:textId="101E5D6B" w:rsidR="00E51A61" w:rsidRPr="0052118C" w:rsidRDefault="00E51A61">
            <w:pPr>
              <w:rPr>
                <w:rFonts w:ascii="Arial" w:hAnsi="Arial" w:cs="Arial"/>
                <w:color w:val="auto"/>
              </w:rPr>
            </w:pPr>
            <w:r w:rsidRPr="00E51A61">
              <w:rPr>
                <w:rFonts w:ascii="Arial" w:hAnsi="Arial" w:cs="Arial"/>
                <w:color w:val="auto"/>
              </w:rPr>
              <w:t>Please make cheques payable to: SLCC</w:t>
            </w:r>
            <w:r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B6ABC3E" w14:textId="636BDD4D" w:rsidR="00C63AC3" w:rsidRPr="00DB0AE5" w:rsidRDefault="00C63AC3">
      <w:pPr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43"/>
        <w:gridCol w:w="3944"/>
      </w:tblGrid>
      <w:tr w:rsidR="00E51A61" w14:paraId="50D3604F" w14:textId="77777777" w:rsidTr="006A7787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C2101D5" w14:textId="557045E3" w:rsidR="00E51A61" w:rsidRPr="006A7787" w:rsidRDefault="006A7787">
            <w:pPr>
              <w:rPr>
                <w:rFonts w:ascii="Arial" w:hAnsi="Arial" w:cs="Arial"/>
                <w:b/>
                <w:bCs/>
                <w:color w:val="auto"/>
              </w:rPr>
            </w:pPr>
            <w:permStart w:id="1601975975" w:edGrp="everyone" w:colFirst="1" w:colLast="1"/>
            <w:r w:rsidRPr="006A7787">
              <w:rPr>
                <w:rFonts w:ascii="Arial" w:hAnsi="Arial" w:cs="Arial"/>
                <w:b/>
                <w:bCs/>
                <w:color w:val="auto"/>
              </w:rPr>
              <w:t>Signed:</w:t>
            </w:r>
          </w:p>
        </w:tc>
        <w:tc>
          <w:tcPr>
            <w:tcW w:w="7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018C7" w14:textId="77777777" w:rsidR="00E51A61" w:rsidRDefault="00E51A61">
            <w:pPr>
              <w:rPr>
                <w:rFonts w:ascii="Arial" w:hAnsi="Arial" w:cs="Arial"/>
                <w:color w:val="FF0000"/>
              </w:rPr>
            </w:pPr>
          </w:p>
        </w:tc>
      </w:tr>
      <w:permEnd w:id="1601975975"/>
      <w:tr w:rsidR="006A7787" w:rsidRPr="006A7787" w14:paraId="6A3371E2" w14:textId="77777777" w:rsidTr="006A7787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9D5EA30" w14:textId="77777777" w:rsidR="006A7787" w:rsidRPr="001203ED" w:rsidRDefault="006A7787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61DD6" w14:textId="77777777" w:rsidR="006A7787" w:rsidRPr="001203ED" w:rsidRDefault="006A77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A7787" w14:paraId="085AC5ED" w14:textId="77777777" w:rsidTr="006A7787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822A49E" w14:textId="4C5AE0D6" w:rsidR="006A7787" w:rsidRPr="006A7787" w:rsidRDefault="006A7787">
            <w:pPr>
              <w:rPr>
                <w:rFonts w:ascii="Arial" w:hAnsi="Arial" w:cs="Arial"/>
                <w:b/>
                <w:bCs/>
                <w:color w:val="auto"/>
              </w:rPr>
            </w:pPr>
            <w:permStart w:id="1266683592" w:edGrp="everyone" w:colFirst="1" w:colLast="1"/>
            <w:r w:rsidRPr="006A7787">
              <w:rPr>
                <w:rFonts w:ascii="Arial" w:hAnsi="Arial" w:cs="Arial"/>
                <w:b/>
                <w:bCs/>
                <w:color w:val="auto"/>
              </w:rPr>
              <w:t>Date: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D8914" w14:textId="77777777" w:rsidR="006A7787" w:rsidRDefault="006A778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14:paraId="44122D25" w14:textId="125A7C41" w:rsidR="006A7787" w:rsidRDefault="006A7787">
            <w:pPr>
              <w:rPr>
                <w:rFonts w:ascii="Arial" w:hAnsi="Arial" w:cs="Arial"/>
                <w:color w:val="FF0000"/>
              </w:rPr>
            </w:pPr>
          </w:p>
        </w:tc>
      </w:tr>
      <w:permEnd w:id="1266683592"/>
    </w:tbl>
    <w:p w14:paraId="77BA575E" w14:textId="77777777" w:rsidR="00D21A0F" w:rsidRPr="00D21A0F" w:rsidRDefault="00D21A0F" w:rsidP="00D21A0F">
      <w:pPr>
        <w:rPr>
          <w:rFonts w:ascii="Arial" w:hAnsi="Arial" w:cs="Arial"/>
          <w:sz w:val="6"/>
          <w:szCs w:val="6"/>
        </w:rPr>
      </w:pPr>
    </w:p>
    <w:sectPr w:rsidR="00D21A0F" w:rsidRPr="00D21A0F" w:rsidSect="00D21A0F">
      <w:headerReference w:type="default" r:id="rId8"/>
      <w:footerReference w:type="default" r:id="rId9"/>
      <w:pgSz w:w="11906" w:h="16838"/>
      <w:pgMar w:top="1134" w:right="1440" w:bottom="1276" w:left="1440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5658" w14:textId="77777777" w:rsidR="00C63AC3" w:rsidRDefault="00C63AC3" w:rsidP="00C63AC3">
      <w:pPr>
        <w:spacing w:after="0" w:line="240" w:lineRule="auto"/>
      </w:pPr>
      <w:r>
        <w:separator/>
      </w:r>
    </w:p>
  </w:endnote>
  <w:endnote w:type="continuationSeparator" w:id="0">
    <w:p w14:paraId="71DB590E" w14:textId="77777777" w:rsidR="00C63AC3" w:rsidRDefault="00C63AC3" w:rsidP="00C6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C8BE9" w14:textId="16D7A36A" w:rsidR="006A7787" w:rsidRPr="00D21A0F" w:rsidRDefault="006A7787" w:rsidP="006A7787">
    <w:pPr>
      <w:pStyle w:val="Footer"/>
      <w:jc w:val="center"/>
      <w:rPr>
        <w:rFonts w:ascii="Arial" w:hAnsi="Arial" w:cs="Arial"/>
        <w:b/>
        <w:bCs/>
        <w:lang w:val="en-US"/>
      </w:rPr>
    </w:pPr>
    <w:r w:rsidRPr="00D21A0F">
      <w:rPr>
        <w:rFonts w:ascii="Arial" w:hAnsi="Arial" w:cs="Arial"/>
        <w:b/>
        <w:bCs/>
        <w:lang w:val="en-US"/>
      </w:rPr>
      <w:t xml:space="preserve">Please </w:t>
    </w:r>
    <w:r w:rsidR="00D21A0F" w:rsidRPr="00D21A0F">
      <w:rPr>
        <w:rFonts w:ascii="Arial" w:hAnsi="Arial" w:cs="Arial"/>
        <w:b/>
        <w:bCs/>
        <w:lang w:val="en-US"/>
      </w:rPr>
      <w:t>email</w:t>
    </w:r>
    <w:r w:rsidRPr="00D21A0F">
      <w:rPr>
        <w:rFonts w:ascii="Arial" w:hAnsi="Arial" w:cs="Arial"/>
        <w:b/>
        <w:bCs/>
        <w:lang w:val="en-US"/>
      </w:rPr>
      <w:t xml:space="preserve"> completed forms to </w:t>
    </w:r>
    <w:hyperlink r:id="rId1" w:history="1">
      <w:r w:rsidRPr="00D21A0F">
        <w:rPr>
          <w:rStyle w:val="Hyperlink"/>
          <w:rFonts w:ascii="Arial" w:hAnsi="Arial" w:cs="Arial"/>
          <w:b/>
          <w:bCs/>
          <w:lang w:val="en-US"/>
        </w:rPr>
        <w:t>cilca@slcc.co.uk</w:t>
      </w:r>
    </w:hyperlink>
  </w:p>
  <w:p w14:paraId="56CABE32" w14:textId="7C7AABFF" w:rsidR="006A7787" w:rsidRPr="006A7787" w:rsidRDefault="006A7787" w:rsidP="006A7787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6A7787">
      <w:rPr>
        <w:rFonts w:ascii="Arial" w:hAnsi="Arial" w:cs="Arial"/>
        <w:sz w:val="18"/>
        <w:szCs w:val="18"/>
      </w:rPr>
      <w:t>Once confirmation that payment has been received</w:t>
    </w:r>
    <w:r>
      <w:rPr>
        <w:rFonts w:ascii="Arial" w:hAnsi="Arial" w:cs="Arial"/>
        <w:sz w:val="18"/>
        <w:szCs w:val="18"/>
      </w:rPr>
      <w:t xml:space="preserve"> in to our account,</w:t>
    </w:r>
    <w:r w:rsidRPr="006A7787">
      <w:rPr>
        <w:rFonts w:ascii="Arial" w:hAnsi="Arial" w:cs="Arial"/>
        <w:sz w:val="18"/>
        <w:szCs w:val="18"/>
      </w:rPr>
      <w:t xml:space="preserve"> </w:t>
    </w:r>
    <w:proofErr w:type="spellStart"/>
    <w:r w:rsidRPr="006A7787">
      <w:rPr>
        <w:rFonts w:ascii="Arial" w:hAnsi="Arial" w:cs="Arial"/>
        <w:sz w:val="18"/>
        <w:szCs w:val="18"/>
      </w:rPr>
      <w:t>your</w:t>
    </w:r>
    <w:proofErr w:type="spellEnd"/>
    <w:r w:rsidRPr="006A7787">
      <w:rPr>
        <w:rFonts w:ascii="Arial" w:hAnsi="Arial" w:cs="Arial"/>
        <w:sz w:val="18"/>
        <w:szCs w:val="18"/>
      </w:rPr>
      <w:t xml:space="preserve"> learning outcomes will be unlocked. This can take between 5 – 10 working days from receipt of payment to process. </w:t>
    </w:r>
    <w:r>
      <w:rPr>
        <w:rFonts w:ascii="Arial" w:hAnsi="Arial" w:cs="Arial"/>
        <w:sz w:val="18"/>
        <w:szCs w:val="18"/>
      </w:rPr>
      <w:br/>
    </w:r>
    <w:r w:rsidRPr="006A7787">
      <w:rPr>
        <w:rFonts w:ascii="Arial" w:hAnsi="Arial" w:cs="Arial"/>
        <w:sz w:val="18"/>
        <w:szCs w:val="18"/>
      </w:rPr>
      <w:t xml:space="preserve">The Qualifications </w:t>
    </w:r>
    <w:r w:rsidR="001609D2">
      <w:rPr>
        <w:rFonts w:ascii="Arial" w:hAnsi="Arial" w:cs="Arial"/>
        <w:sz w:val="18"/>
        <w:szCs w:val="18"/>
      </w:rPr>
      <w:t>A</w:t>
    </w:r>
    <w:r w:rsidRPr="006A7787">
      <w:rPr>
        <w:rFonts w:ascii="Arial" w:hAnsi="Arial" w:cs="Arial"/>
        <w:sz w:val="18"/>
        <w:szCs w:val="18"/>
      </w:rPr>
      <w:t xml:space="preserve">dministrator will notify you when </w:t>
    </w:r>
    <w:proofErr w:type="spellStart"/>
    <w:r w:rsidRPr="006A7787">
      <w:rPr>
        <w:rFonts w:ascii="Arial" w:hAnsi="Arial" w:cs="Arial"/>
        <w:sz w:val="18"/>
        <w:szCs w:val="18"/>
      </w:rPr>
      <w:t>your</w:t>
    </w:r>
    <w:proofErr w:type="spellEnd"/>
    <w:r w:rsidRPr="006A7787">
      <w:rPr>
        <w:rFonts w:ascii="Arial" w:hAnsi="Arial" w:cs="Arial"/>
        <w:sz w:val="18"/>
        <w:szCs w:val="18"/>
      </w:rPr>
      <w:t xml:space="preserve"> learning outcomes have been unlocked.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50BC" w14:textId="77777777" w:rsidR="00C63AC3" w:rsidRDefault="00C63AC3" w:rsidP="00C63AC3">
      <w:pPr>
        <w:spacing w:after="0" w:line="240" w:lineRule="auto"/>
      </w:pPr>
      <w:r>
        <w:separator/>
      </w:r>
    </w:p>
  </w:footnote>
  <w:footnote w:type="continuationSeparator" w:id="0">
    <w:p w14:paraId="16B24B19" w14:textId="77777777" w:rsidR="00C63AC3" w:rsidRDefault="00C63AC3" w:rsidP="00C6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629E" w14:textId="0C7C659B" w:rsidR="00C63AC3" w:rsidRDefault="0052118C">
    <w:pPr>
      <w:pStyle w:val="Header"/>
    </w:pPr>
    <w:r w:rsidRPr="00C63AC3">
      <w:rPr>
        <w:noProof/>
      </w:rPr>
      <w:drawing>
        <wp:anchor distT="0" distB="0" distL="114300" distR="114300" simplePos="0" relativeHeight="251659264" behindDoc="1" locked="0" layoutInCell="1" allowOverlap="1" wp14:anchorId="3372295D" wp14:editId="2E182DC6">
          <wp:simplePos x="0" y="0"/>
          <wp:positionH relativeFrom="margin">
            <wp:posOffset>-523875</wp:posOffset>
          </wp:positionH>
          <wp:positionV relativeFrom="paragraph">
            <wp:posOffset>-144780</wp:posOffset>
          </wp:positionV>
          <wp:extent cx="1504210" cy="560277"/>
          <wp:effectExtent l="0" t="0" r="0" b="0"/>
          <wp:wrapNone/>
          <wp:docPr id="27" name="Picture 27" descr="National Training Strate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ional Training Strateg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298" cy="59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AC3">
      <w:rPr>
        <w:noProof/>
      </w:rPr>
      <w:drawing>
        <wp:anchor distT="0" distB="0" distL="114300" distR="114300" simplePos="0" relativeHeight="251660288" behindDoc="1" locked="0" layoutInCell="1" allowOverlap="1" wp14:anchorId="2F94B935" wp14:editId="70A0C032">
          <wp:simplePos x="0" y="0"/>
          <wp:positionH relativeFrom="column">
            <wp:posOffset>5057775</wp:posOffset>
          </wp:positionH>
          <wp:positionV relativeFrom="paragraph">
            <wp:posOffset>-230505</wp:posOffset>
          </wp:positionV>
          <wp:extent cx="1108867" cy="62865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21" cy="64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41FFC"/>
    <w:multiLevelType w:val="hybridMultilevel"/>
    <w:tmpl w:val="56CC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1D2572"/>
    <w:multiLevelType w:val="hybridMultilevel"/>
    <w:tmpl w:val="9DDE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a15v6PJBh2dWueI9qoSIayfXEEGLZqbKdEL+jHZsk6pFSjFvjf+pvYVtO83ONY2WBy7yTpRcH3JotCCX7XE5qg==" w:salt="tjaZuLH9+0VwbeeC1lpnX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C3"/>
    <w:rsid w:val="00025A2F"/>
    <w:rsid w:val="001203ED"/>
    <w:rsid w:val="001609D2"/>
    <w:rsid w:val="003845F9"/>
    <w:rsid w:val="004C1247"/>
    <w:rsid w:val="0052118C"/>
    <w:rsid w:val="006802CF"/>
    <w:rsid w:val="006A7787"/>
    <w:rsid w:val="00820DA4"/>
    <w:rsid w:val="00824CA0"/>
    <w:rsid w:val="008611CA"/>
    <w:rsid w:val="008F2B5F"/>
    <w:rsid w:val="00B778B9"/>
    <w:rsid w:val="00C63AC3"/>
    <w:rsid w:val="00C64FD3"/>
    <w:rsid w:val="00C770A1"/>
    <w:rsid w:val="00D21A0F"/>
    <w:rsid w:val="00DB0AE5"/>
    <w:rsid w:val="00E51A61"/>
    <w:rsid w:val="00F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D0A14B4"/>
  <w15:chartTrackingRefBased/>
  <w15:docId w15:val="{0AAE1401-36C3-4654-A72B-563A7474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AC3"/>
    <w:rPr>
      <w:rFonts w:ascii="Calibri" w:eastAsia="Calibri" w:hAnsi="Calibri" w:cs="Calibri"/>
      <w:bCs w:val="0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AC3"/>
  </w:style>
  <w:style w:type="paragraph" w:styleId="Footer">
    <w:name w:val="footer"/>
    <w:basedOn w:val="Normal"/>
    <w:link w:val="FooterChar"/>
    <w:uiPriority w:val="99"/>
    <w:unhideWhenUsed/>
    <w:rsid w:val="00C63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AC3"/>
  </w:style>
  <w:style w:type="table" w:styleId="TableGrid">
    <w:name w:val="Table Grid"/>
    <w:basedOn w:val="TableNormal"/>
    <w:uiPriority w:val="39"/>
    <w:rsid w:val="00C6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cc.co.uk/site/wp-content/uploads/2019/09/2017-Portfolio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lca@slc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serena.sunderland@slcc.co.uk</dc:creator>
  <cp:keywords/>
  <dc:description/>
  <cp:lastModifiedBy>serena.sunderland@slcc.co.uk</cp:lastModifiedBy>
  <cp:revision>2</cp:revision>
  <dcterms:created xsi:type="dcterms:W3CDTF">2020-06-18T13:20:00Z</dcterms:created>
  <dcterms:modified xsi:type="dcterms:W3CDTF">2020-06-18T13:20:00Z</dcterms:modified>
</cp:coreProperties>
</file>