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F379B" w14:textId="0B40CFA3" w:rsidR="005217D5" w:rsidRPr="00CC36AF" w:rsidRDefault="00755649" w:rsidP="00CC36AF">
      <w:pPr>
        <w:jc w:val="right"/>
        <w:rPr>
          <w:rFonts w:asciiTheme="majorHAnsi" w:hAnsiTheme="majorHAnsi" w:cstheme="majorHAnsi"/>
          <w:sz w:val="22"/>
          <w:szCs w:val="22"/>
        </w:rPr>
      </w:pPr>
      <w:r w:rsidRPr="00CC36AF">
        <w:rPr>
          <w:rFonts w:asciiTheme="majorHAnsi" w:hAnsiTheme="majorHAnsi" w:cstheme="majorHAnsi"/>
          <w:sz w:val="22"/>
          <w:szCs w:val="22"/>
        </w:rPr>
        <w:t>15</w:t>
      </w:r>
      <w:r w:rsidRPr="00CC36AF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 w:rsidRPr="00CC36AF">
        <w:rPr>
          <w:rFonts w:asciiTheme="majorHAnsi" w:hAnsiTheme="majorHAnsi" w:cstheme="majorHAnsi"/>
          <w:sz w:val="22"/>
          <w:szCs w:val="22"/>
        </w:rPr>
        <w:t xml:space="preserve"> July 2020</w:t>
      </w:r>
    </w:p>
    <w:p w14:paraId="506A69DE" w14:textId="0AC040F4" w:rsidR="00CC36AF" w:rsidRPr="00CC36AF" w:rsidRDefault="00CC36AF" w:rsidP="00755649">
      <w:pPr>
        <w:jc w:val="right"/>
        <w:rPr>
          <w:rFonts w:asciiTheme="majorHAnsi" w:hAnsiTheme="majorHAnsi" w:cstheme="majorHAnsi"/>
          <w:sz w:val="22"/>
          <w:szCs w:val="22"/>
        </w:rPr>
      </w:pPr>
    </w:p>
    <w:p w14:paraId="0C889979" w14:textId="64BD4CE4" w:rsidR="00CC36AF" w:rsidRPr="00CC36AF" w:rsidRDefault="00CC36AF" w:rsidP="00CC36AF">
      <w:pPr>
        <w:rPr>
          <w:rFonts w:asciiTheme="majorHAnsi" w:hAnsiTheme="majorHAnsi" w:cstheme="majorHAnsi"/>
          <w:sz w:val="22"/>
          <w:szCs w:val="22"/>
        </w:rPr>
      </w:pPr>
      <w:r w:rsidRPr="00CC36AF">
        <w:rPr>
          <w:rFonts w:asciiTheme="majorHAnsi" w:hAnsiTheme="majorHAnsi" w:cstheme="majorHAnsi"/>
          <w:sz w:val="22"/>
          <w:szCs w:val="22"/>
        </w:rPr>
        <w:t>Dear Applicant,</w:t>
      </w:r>
    </w:p>
    <w:p w14:paraId="11C83470" w14:textId="48905FCA" w:rsidR="00EC1A6E" w:rsidRPr="00CC36AF" w:rsidRDefault="00EC1A6E" w:rsidP="005217D5">
      <w:pPr>
        <w:rPr>
          <w:rFonts w:ascii="Times New Roman" w:hAnsi="Times New Roman" w:cs="Times New Roman"/>
          <w:sz w:val="22"/>
          <w:szCs w:val="22"/>
        </w:rPr>
      </w:pPr>
    </w:p>
    <w:p w14:paraId="4E3D906D" w14:textId="77777777" w:rsidR="001747AD" w:rsidRPr="00CC36AF" w:rsidRDefault="001747AD" w:rsidP="001747AD">
      <w:pPr>
        <w:rPr>
          <w:rFonts w:asciiTheme="majorHAnsi" w:hAnsiTheme="majorHAnsi" w:cstheme="majorHAnsi"/>
          <w:sz w:val="22"/>
          <w:szCs w:val="22"/>
        </w:rPr>
      </w:pPr>
      <w:r w:rsidRPr="00CC36AF">
        <w:rPr>
          <w:rFonts w:asciiTheme="majorHAnsi" w:hAnsiTheme="majorHAnsi" w:cstheme="majorHAnsi"/>
          <w:sz w:val="22"/>
          <w:szCs w:val="22"/>
        </w:rPr>
        <w:t xml:space="preserve">I am delighted that you are interested in applying for the post of Town Clerk and Responsible Financial Officer at Somerton Town Council. </w:t>
      </w:r>
    </w:p>
    <w:p w14:paraId="1DADA276" w14:textId="77777777" w:rsidR="001747AD" w:rsidRPr="00CC36AF" w:rsidRDefault="001747AD" w:rsidP="001747AD">
      <w:pPr>
        <w:rPr>
          <w:rFonts w:asciiTheme="majorHAnsi" w:hAnsiTheme="majorHAnsi" w:cstheme="majorHAnsi"/>
          <w:sz w:val="22"/>
          <w:szCs w:val="22"/>
        </w:rPr>
      </w:pPr>
    </w:p>
    <w:p w14:paraId="4599A8D3" w14:textId="652DE008" w:rsidR="001747AD" w:rsidRPr="00CC36AF" w:rsidRDefault="001747AD" w:rsidP="001747AD">
      <w:pPr>
        <w:rPr>
          <w:rFonts w:asciiTheme="majorHAnsi" w:hAnsiTheme="majorHAnsi" w:cstheme="majorHAnsi"/>
          <w:sz w:val="22"/>
          <w:szCs w:val="22"/>
        </w:rPr>
      </w:pPr>
      <w:r w:rsidRPr="00CC36AF">
        <w:rPr>
          <w:rFonts w:asciiTheme="majorHAnsi" w:hAnsiTheme="majorHAnsi" w:cstheme="majorHAnsi"/>
          <w:sz w:val="22"/>
          <w:szCs w:val="22"/>
        </w:rPr>
        <w:t xml:space="preserve">This pack contains all the information you need to support you in making an application for this exciting opportunity. </w:t>
      </w:r>
    </w:p>
    <w:p w14:paraId="2BF87A16" w14:textId="76705609" w:rsidR="006F3408" w:rsidRPr="00CC36AF" w:rsidRDefault="006F3408" w:rsidP="001747AD">
      <w:pPr>
        <w:rPr>
          <w:rFonts w:asciiTheme="majorHAnsi" w:hAnsiTheme="majorHAnsi" w:cstheme="majorHAnsi"/>
          <w:sz w:val="22"/>
          <w:szCs w:val="22"/>
        </w:rPr>
      </w:pPr>
    </w:p>
    <w:p w14:paraId="4EA19260" w14:textId="20361914" w:rsidR="006F3408" w:rsidRPr="00CC36AF" w:rsidRDefault="006F3408" w:rsidP="006F3408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CC36AF">
        <w:rPr>
          <w:rFonts w:asciiTheme="majorHAnsi" w:hAnsiTheme="majorHAnsi" w:cstheme="majorHAnsi"/>
          <w:sz w:val="22"/>
          <w:szCs w:val="22"/>
        </w:rPr>
        <w:t xml:space="preserve">Application form </w:t>
      </w:r>
    </w:p>
    <w:p w14:paraId="566CE51D" w14:textId="7E0645D3" w:rsidR="006F3408" w:rsidRPr="00CC36AF" w:rsidRDefault="006F3408" w:rsidP="006F3408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CC36AF">
        <w:rPr>
          <w:rFonts w:asciiTheme="majorHAnsi" w:hAnsiTheme="majorHAnsi" w:cstheme="majorHAnsi"/>
          <w:sz w:val="22"/>
          <w:szCs w:val="22"/>
        </w:rPr>
        <w:t xml:space="preserve">Person specification </w:t>
      </w:r>
    </w:p>
    <w:p w14:paraId="5EBA0A92" w14:textId="77777777" w:rsidR="001747AD" w:rsidRPr="00CC36AF" w:rsidRDefault="001747AD" w:rsidP="001747AD">
      <w:pPr>
        <w:rPr>
          <w:rFonts w:asciiTheme="majorHAnsi" w:hAnsiTheme="majorHAnsi" w:cstheme="majorHAnsi"/>
          <w:sz w:val="22"/>
          <w:szCs w:val="22"/>
        </w:rPr>
      </w:pPr>
    </w:p>
    <w:p w14:paraId="00CD2A15" w14:textId="041C6B76" w:rsidR="001747AD" w:rsidRPr="00CC36AF" w:rsidRDefault="001747AD" w:rsidP="001747AD">
      <w:pPr>
        <w:rPr>
          <w:rFonts w:asciiTheme="majorHAnsi" w:hAnsiTheme="majorHAnsi" w:cstheme="majorHAnsi"/>
          <w:sz w:val="22"/>
          <w:szCs w:val="22"/>
        </w:rPr>
      </w:pPr>
      <w:r w:rsidRPr="00CC36AF">
        <w:rPr>
          <w:rFonts w:asciiTheme="majorHAnsi" w:hAnsiTheme="majorHAnsi" w:cstheme="majorHAnsi"/>
          <w:sz w:val="22"/>
          <w:szCs w:val="22"/>
        </w:rPr>
        <w:t xml:space="preserve">We are looking for an experienced leader, manager and administrator to work with </w:t>
      </w:r>
      <w:r w:rsidR="00CC36AF" w:rsidRPr="00CC36AF">
        <w:rPr>
          <w:rFonts w:asciiTheme="majorHAnsi" w:hAnsiTheme="majorHAnsi" w:cstheme="majorHAnsi"/>
          <w:sz w:val="22"/>
          <w:szCs w:val="22"/>
        </w:rPr>
        <w:t>m</w:t>
      </w:r>
      <w:r w:rsidRPr="00CC36AF">
        <w:rPr>
          <w:rFonts w:asciiTheme="majorHAnsi" w:hAnsiTheme="majorHAnsi" w:cstheme="majorHAnsi"/>
          <w:sz w:val="22"/>
          <w:szCs w:val="22"/>
        </w:rPr>
        <w:t xml:space="preserve">embers and staff to develop their vision for the future, turn words into action and deliver high quality services to the people of </w:t>
      </w:r>
      <w:r w:rsidR="006F3408" w:rsidRPr="00CC36AF">
        <w:rPr>
          <w:rFonts w:asciiTheme="majorHAnsi" w:hAnsiTheme="majorHAnsi" w:cstheme="majorHAnsi"/>
          <w:sz w:val="22"/>
          <w:szCs w:val="22"/>
        </w:rPr>
        <w:t xml:space="preserve">Somerton, </w:t>
      </w:r>
      <w:r w:rsidRPr="00CC36AF">
        <w:rPr>
          <w:rFonts w:asciiTheme="majorHAnsi" w:hAnsiTheme="majorHAnsi" w:cstheme="majorHAnsi"/>
          <w:sz w:val="22"/>
          <w:szCs w:val="22"/>
        </w:rPr>
        <w:t xml:space="preserve">the Town Clerk plays a crucial role in achieving that target. </w:t>
      </w:r>
    </w:p>
    <w:p w14:paraId="4E2C71CA" w14:textId="77777777" w:rsidR="001747AD" w:rsidRPr="00CC36AF" w:rsidRDefault="001747AD" w:rsidP="001747AD">
      <w:pPr>
        <w:rPr>
          <w:rFonts w:asciiTheme="majorHAnsi" w:hAnsiTheme="majorHAnsi" w:cstheme="majorHAnsi"/>
          <w:sz w:val="22"/>
          <w:szCs w:val="22"/>
        </w:rPr>
      </w:pPr>
    </w:p>
    <w:p w14:paraId="7886C828" w14:textId="77777777" w:rsidR="00CC36AF" w:rsidRPr="00CC36AF" w:rsidRDefault="001747AD" w:rsidP="00CC36AF">
      <w:pPr>
        <w:rPr>
          <w:rFonts w:asciiTheme="majorHAnsi" w:hAnsiTheme="majorHAnsi" w:cstheme="majorHAnsi"/>
          <w:sz w:val="22"/>
          <w:szCs w:val="22"/>
        </w:rPr>
      </w:pPr>
      <w:r w:rsidRPr="00CC36AF">
        <w:rPr>
          <w:rFonts w:asciiTheme="majorHAnsi" w:hAnsiTheme="majorHAnsi" w:cstheme="majorHAnsi"/>
          <w:sz w:val="22"/>
          <w:szCs w:val="22"/>
        </w:rPr>
        <w:t xml:space="preserve">The closing date for applications is </w:t>
      </w:r>
      <w:r w:rsidR="00CC36AF" w:rsidRPr="00CC36AF">
        <w:rPr>
          <w:rFonts w:asciiTheme="majorHAnsi" w:hAnsiTheme="majorHAnsi" w:cstheme="majorHAnsi"/>
          <w:sz w:val="22"/>
          <w:szCs w:val="22"/>
        </w:rPr>
        <w:t xml:space="preserve">12 noon Friday </w:t>
      </w:r>
      <w:r w:rsidR="00755649" w:rsidRPr="00CC36AF">
        <w:rPr>
          <w:rFonts w:asciiTheme="majorHAnsi" w:hAnsiTheme="majorHAnsi" w:cstheme="majorHAnsi"/>
          <w:sz w:val="22"/>
          <w:szCs w:val="22"/>
        </w:rPr>
        <w:t>31</w:t>
      </w:r>
      <w:r w:rsidR="00755649" w:rsidRPr="00CC36AF">
        <w:rPr>
          <w:rFonts w:asciiTheme="majorHAnsi" w:hAnsiTheme="majorHAnsi" w:cstheme="majorHAnsi"/>
          <w:sz w:val="22"/>
          <w:szCs w:val="22"/>
          <w:vertAlign w:val="superscript"/>
        </w:rPr>
        <w:t>st</w:t>
      </w:r>
      <w:r w:rsidR="00755649" w:rsidRPr="00CC36AF">
        <w:rPr>
          <w:rFonts w:asciiTheme="majorHAnsi" w:hAnsiTheme="majorHAnsi" w:cstheme="majorHAnsi"/>
          <w:sz w:val="22"/>
          <w:szCs w:val="22"/>
        </w:rPr>
        <w:t xml:space="preserve"> </w:t>
      </w:r>
      <w:r w:rsidR="001062B8" w:rsidRPr="00CC36AF">
        <w:rPr>
          <w:rFonts w:asciiTheme="majorHAnsi" w:hAnsiTheme="majorHAnsi" w:cstheme="majorHAnsi"/>
          <w:sz w:val="22"/>
          <w:szCs w:val="22"/>
        </w:rPr>
        <w:t>July 2020</w:t>
      </w:r>
      <w:r w:rsidRPr="00CC36AF">
        <w:rPr>
          <w:rFonts w:asciiTheme="majorHAnsi" w:hAnsiTheme="majorHAnsi" w:cstheme="majorHAnsi"/>
          <w:sz w:val="22"/>
          <w:szCs w:val="22"/>
        </w:rPr>
        <w:t xml:space="preserve"> with initial interviews taking place on </w:t>
      </w:r>
      <w:r w:rsidR="001062B8" w:rsidRPr="00CC36AF">
        <w:rPr>
          <w:rFonts w:asciiTheme="majorHAnsi" w:hAnsiTheme="majorHAnsi" w:cstheme="majorHAnsi"/>
          <w:sz w:val="22"/>
          <w:szCs w:val="22"/>
        </w:rPr>
        <w:t>12</w:t>
      </w:r>
      <w:r w:rsidR="001062B8" w:rsidRPr="00CC36AF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 w:rsidR="001062B8" w:rsidRPr="00CC36AF">
        <w:rPr>
          <w:rFonts w:asciiTheme="majorHAnsi" w:hAnsiTheme="majorHAnsi" w:cstheme="majorHAnsi"/>
          <w:sz w:val="22"/>
          <w:szCs w:val="22"/>
        </w:rPr>
        <w:t xml:space="preserve"> August 2020</w:t>
      </w:r>
      <w:r w:rsidRPr="00CC36AF">
        <w:rPr>
          <w:rFonts w:asciiTheme="majorHAnsi" w:hAnsiTheme="majorHAnsi" w:cstheme="majorHAnsi"/>
          <w:sz w:val="22"/>
          <w:szCs w:val="22"/>
        </w:rPr>
        <w:t>. Successful candidates may be asked for a further interview on 1</w:t>
      </w:r>
      <w:r w:rsidR="001062B8" w:rsidRPr="00CC36AF">
        <w:rPr>
          <w:rFonts w:asciiTheme="majorHAnsi" w:hAnsiTheme="majorHAnsi" w:cstheme="majorHAnsi"/>
          <w:sz w:val="22"/>
          <w:szCs w:val="22"/>
        </w:rPr>
        <w:t>3</w:t>
      </w:r>
      <w:r w:rsidRPr="00CC36AF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 w:rsidRPr="00CC36AF">
        <w:rPr>
          <w:rFonts w:asciiTheme="majorHAnsi" w:hAnsiTheme="majorHAnsi" w:cstheme="majorHAnsi"/>
          <w:sz w:val="22"/>
          <w:szCs w:val="22"/>
        </w:rPr>
        <w:t xml:space="preserve"> </w:t>
      </w:r>
      <w:r w:rsidR="001062B8" w:rsidRPr="00CC36AF">
        <w:rPr>
          <w:rFonts w:asciiTheme="majorHAnsi" w:hAnsiTheme="majorHAnsi" w:cstheme="majorHAnsi"/>
          <w:sz w:val="22"/>
          <w:szCs w:val="22"/>
        </w:rPr>
        <w:t>August 2020</w:t>
      </w:r>
      <w:r w:rsidRPr="00CC36AF">
        <w:rPr>
          <w:rFonts w:asciiTheme="majorHAnsi" w:hAnsiTheme="majorHAnsi" w:cstheme="majorHAnsi"/>
          <w:sz w:val="22"/>
          <w:szCs w:val="22"/>
        </w:rPr>
        <w:t xml:space="preserve">, candidates that have travelled significant distances will be provided with accommodation locally.  </w:t>
      </w:r>
    </w:p>
    <w:p w14:paraId="1A393A58" w14:textId="77777777" w:rsidR="00CC36AF" w:rsidRPr="00CC36AF" w:rsidRDefault="00CC36AF" w:rsidP="00CC36AF">
      <w:pPr>
        <w:rPr>
          <w:rFonts w:asciiTheme="majorHAnsi" w:hAnsiTheme="majorHAnsi" w:cstheme="majorHAnsi"/>
          <w:sz w:val="22"/>
          <w:szCs w:val="22"/>
        </w:rPr>
      </w:pPr>
    </w:p>
    <w:p w14:paraId="5D7A4F99" w14:textId="0B805C09" w:rsidR="00CC36AF" w:rsidRPr="00CC36AF" w:rsidRDefault="00CC36AF" w:rsidP="00CC36AF">
      <w:pPr>
        <w:rPr>
          <w:rFonts w:asciiTheme="majorHAnsi" w:hAnsiTheme="majorHAnsi" w:cstheme="majorHAnsi"/>
          <w:sz w:val="22"/>
          <w:szCs w:val="22"/>
        </w:rPr>
      </w:pPr>
      <w:r w:rsidRPr="00CC36AF">
        <w:rPr>
          <w:rFonts w:asciiTheme="majorHAnsi" w:hAnsiTheme="majorHAnsi" w:cstheme="majorHAnsi"/>
          <w:sz w:val="22"/>
          <w:szCs w:val="22"/>
        </w:rPr>
        <w:t xml:space="preserve">Candidates should ensure they are available to attend on these days should they be selected for interview at each stage. </w:t>
      </w:r>
    </w:p>
    <w:p w14:paraId="5657802A" w14:textId="77777777" w:rsidR="00CC36AF" w:rsidRPr="00CC36AF" w:rsidRDefault="00CC36AF" w:rsidP="00CC36AF">
      <w:pPr>
        <w:rPr>
          <w:rFonts w:asciiTheme="majorHAnsi" w:hAnsiTheme="majorHAnsi" w:cstheme="majorHAnsi"/>
          <w:sz w:val="22"/>
          <w:szCs w:val="22"/>
        </w:rPr>
      </w:pPr>
    </w:p>
    <w:p w14:paraId="384C947F" w14:textId="77777777" w:rsidR="00CC36AF" w:rsidRPr="00CC36AF" w:rsidRDefault="00CC36AF" w:rsidP="00CC36AF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CC36AF">
        <w:rPr>
          <w:rFonts w:asciiTheme="majorHAnsi" w:hAnsiTheme="majorHAnsi" w:cstheme="majorHAnsi"/>
          <w:b/>
          <w:bCs/>
          <w:sz w:val="22"/>
          <w:szCs w:val="22"/>
        </w:rPr>
        <w:t>Due to COVID-19 interviews may take place virtually, for example via Zoom</w:t>
      </w:r>
    </w:p>
    <w:p w14:paraId="65F2A7A9" w14:textId="6CE9A5E6" w:rsidR="001747AD" w:rsidRPr="00CC36AF" w:rsidRDefault="001747AD" w:rsidP="001747AD">
      <w:pPr>
        <w:rPr>
          <w:rFonts w:asciiTheme="majorHAnsi" w:hAnsiTheme="majorHAnsi" w:cstheme="majorHAnsi"/>
          <w:sz w:val="22"/>
          <w:szCs w:val="22"/>
        </w:rPr>
      </w:pPr>
    </w:p>
    <w:p w14:paraId="37E75A94" w14:textId="1B1AA1B1" w:rsidR="001747AD" w:rsidRPr="00CC36AF" w:rsidRDefault="001747AD" w:rsidP="001747AD">
      <w:pPr>
        <w:rPr>
          <w:rFonts w:asciiTheme="majorHAnsi" w:hAnsiTheme="majorHAnsi" w:cstheme="majorHAnsi"/>
          <w:sz w:val="22"/>
          <w:szCs w:val="22"/>
        </w:rPr>
      </w:pPr>
      <w:r w:rsidRPr="00CC36AF">
        <w:rPr>
          <w:rFonts w:asciiTheme="majorHAnsi" w:hAnsiTheme="majorHAnsi" w:cstheme="majorHAnsi"/>
          <w:sz w:val="22"/>
          <w:szCs w:val="22"/>
        </w:rPr>
        <w:t xml:space="preserve"> For further information about the work of the Town Council please go to our website www.somertontowncouncil.gov.uk  </w:t>
      </w:r>
    </w:p>
    <w:p w14:paraId="755EE456" w14:textId="77777777" w:rsidR="001747AD" w:rsidRPr="00CC36AF" w:rsidRDefault="001747AD" w:rsidP="001747AD">
      <w:pPr>
        <w:rPr>
          <w:rFonts w:asciiTheme="majorHAnsi" w:hAnsiTheme="majorHAnsi" w:cstheme="majorHAnsi"/>
          <w:sz w:val="22"/>
          <w:szCs w:val="22"/>
        </w:rPr>
      </w:pPr>
    </w:p>
    <w:p w14:paraId="01F9813E" w14:textId="2CBE0695" w:rsidR="001747AD" w:rsidRPr="00CC36AF" w:rsidRDefault="00755649" w:rsidP="001747AD">
      <w:pPr>
        <w:rPr>
          <w:rFonts w:asciiTheme="majorHAnsi" w:hAnsiTheme="majorHAnsi" w:cstheme="majorHAnsi"/>
          <w:sz w:val="22"/>
          <w:szCs w:val="22"/>
        </w:rPr>
      </w:pPr>
      <w:r w:rsidRPr="00CC36AF">
        <w:rPr>
          <w:rFonts w:asciiTheme="majorHAnsi" w:hAnsiTheme="majorHAnsi" w:cstheme="majorHAnsi"/>
          <w:sz w:val="22"/>
          <w:szCs w:val="22"/>
        </w:rPr>
        <w:t>For an informal discussion feel free to contact me, the Chair of the Council on 07976556054.</w:t>
      </w:r>
    </w:p>
    <w:p w14:paraId="3BFF1F2F" w14:textId="455C1854" w:rsidR="001062B8" w:rsidRPr="00CC36AF" w:rsidRDefault="001062B8" w:rsidP="001747AD">
      <w:pPr>
        <w:rPr>
          <w:rFonts w:asciiTheme="majorHAnsi" w:hAnsiTheme="majorHAnsi" w:cstheme="majorHAnsi"/>
          <w:sz w:val="22"/>
          <w:szCs w:val="22"/>
        </w:rPr>
      </w:pPr>
    </w:p>
    <w:p w14:paraId="791E2894" w14:textId="15079C58" w:rsidR="001062B8" w:rsidRPr="00CC36AF" w:rsidRDefault="001062B8" w:rsidP="001747AD">
      <w:pPr>
        <w:rPr>
          <w:rFonts w:asciiTheme="majorHAnsi" w:hAnsiTheme="majorHAnsi" w:cstheme="majorHAnsi"/>
          <w:sz w:val="22"/>
          <w:szCs w:val="22"/>
        </w:rPr>
      </w:pPr>
    </w:p>
    <w:p w14:paraId="6005A911" w14:textId="77777777" w:rsidR="001062B8" w:rsidRPr="00CC36AF" w:rsidRDefault="001062B8" w:rsidP="001747AD">
      <w:pPr>
        <w:rPr>
          <w:rFonts w:asciiTheme="majorHAnsi" w:hAnsiTheme="majorHAnsi" w:cstheme="majorHAnsi"/>
          <w:sz w:val="22"/>
          <w:szCs w:val="22"/>
        </w:rPr>
      </w:pPr>
    </w:p>
    <w:p w14:paraId="36405B68" w14:textId="0D0D7919" w:rsidR="00EC1A6E" w:rsidRPr="00CC36AF" w:rsidRDefault="001747AD" w:rsidP="005217D5">
      <w:pPr>
        <w:rPr>
          <w:rFonts w:asciiTheme="majorHAnsi" w:hAnsiTheme="majorHAnsi" w:cstheme="majorHAnsi"/>
          <w:sz w:val="22"/>
          <w:szCs w:val="22"/>
        </w:rPr>
      </w:pPr>
      <w:r w:rsidRPr="00CC36AF">
        <w:rPr>
          <w:rFonts w:asciiTheme="majorHAnsi" w:hAnsiTheme="majorHAnsi" w:cstheme="majorHAnsi"/>
          <w:sz w:val="22"/>
          <w:szCs w:val="22"/>
        </w:rPr>
        <w:t xml:space="preserve">Councillor Dean Ruddle </w:t>
      </w:r>
    </w:p>
    <w:p w14:paraId="6BB50DB9" w14:textId="437CC7B8" w:rsidR="004B5118" w:rsidRPr="00CC36AF" w:rsidRDefault="001747AD" w:rsidP="005217D5">
      <w:pPr>
        <w:rPr>
          <w:rFonts w:ascii="Times New Roman" w:hAnsi="Times New Roman" w:cs="Times New Roman"/>
          <w:sz w:val="22"/>
          <w:szCs w:val="22"/>
        </w:rPr>
      </w:pPr>
      <w:r w:rsidRPr="00CC36AF">
        <w:rPr>
          <w:rFonts w:asciiTheme="majorHAnsi" w:hAnsiTheme="majorHAnsi" w:cstheme="majorHAnsi"/>
          <w:sz w:val="22"/>
          <w:szCs w:val="22"/>
        </w:rPr>
        <w:t xml:space="preserve">Chair Somerton Town Council </w:t>
      </w:r>
    </w:p>
    <w:sectPr w:rsidR="004B5118" w:rsidRPr="00CC36AF" w:rsidSect="00863DA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226" w:right="1134" w:bottom="425" w:left="1418" w:header="709" w:footer="12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6D473" w14:textId="77777777" w:rsidR="00AF2274" w:rsidRDefault="00AF2274">
      <w:r>
        <w:separator/>
      </w:r>
    </w:p>
  </w:endnote>
  <w:endnote w:type="continuationSeparator" w:id="0">
    <w:p w14:paraId="148FEC2F" w14:textId="77777777" w:rsidR="00AF2274" w:rsidRDefault="00AF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20220" w14:textId="77777777" w:rsidR="00BC4D60" w:rsidRPr="000313A6" w:rsidRDefault="004C3E40" w:rsidP="000313A6">
    <w:pPr>
      <w:pStyle w:val="Footer"/>
      <w:jc w:val="center"/>
      <w:rPr>
        <w:b/>
        <w:sz w:val="16"/>
        <w:szCs w:val="16"/>
      </w:rPr>
    </w:pPr>
    <w:r>
      <w:rPr>
        <w:b/>
        <w:noProof/>
        <w:sz w:val="16"/>
        <w:szCs w:val="16"/>
        <w:lang w:eastAsia="en-GB"/>
      </w:rPr>
      <w:drawing>
        <wp:anchor distT="0" distB="0" distL="114300" distR="114300" simplePos="0" relativeHeight="251659776" behindDoc="1" locked="0" layoutInCell="1" allowOverlap="1" wp14:anchorId="3B3E1078" wp14:editId="570AB16C">
          <wp:simplePos x="0" y="0"/>
          <wp:positionH relativeFrom="column">
            <wp:posOffset>-533400</wp:posOffset>
          </wp:positionH>
          <wp:positionV relativeFrom="paragraph">
            <wp:posOffset>238125</wp:posOffset>
          </wp:positionV>
          <wp:extent cx="1524000" cy="626745"/>
          <wp:effectExtent l="0" t="0" r="0" b="8255"/>
          <wp:wrapThrough wrapText="bothSides">
            <wp:wrapPolygon edited="0">
              <wp:start x="0" y="0"/>
              <wp:lineTo x="0" y="21009"/>
              <wp:lineTo x="21240" y="21009"/>
              <wp:lineTo x="21240" y="0"/>
              <wp:lineTo x="0" y="0"/>
            </wp:wrapPolygon>
          </wp:wrapThrough>
          <wp:docPr id="10" name="Picture 10" descr="Becky Thurtle:Users:BeckySumpster:Dropbox:_MAIN CLIENTS:SOMERTON TOWN COUNCIL:STATIONERY:QualityLogo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ecky Thurtle:Users:BeckySumpster:Dropbox:_MAIN CLIENTS:SOMERTON TOWN COUNCIL:STATIONERY:QualityLogo_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A3F70" w14:textId="77777777" w:rsidR="00863DAC" w:rsidRDefault="004C3E40" w:rsidP="00863DAC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78D04F35" wp14:editId="6A7BA25B">
          <wp:simplePos x="0" y="0"/>
          <wp:positionH relativeFrom="column">
            <wp:posOffset>-533400</wp:posOffset>
          </wp:positionH>
          <wp:positionV relativeFrom="paragraph">
            <wp:posOffset>21590</wp:posOffset>
          </wp:positionV>
          <wp:extent cx="2501900" cy="1028700"/>
          <wp:effectExtent l="0" t="0" r="12700" b="12700"/>
          <wp:wrapNone/>
          <wp:docPr id="5" name="Picture 5" descr="Becky Thurtle:Users:BeckySumpster:Dropbox:_MAIN CLIENTS:SOMERTON TOWN COUNCIL:STATIONERY:QualityLogo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ecky Thurtle:Users:BeckySumpster:Dropbox:_MAIN CLIENTS:SOMERTON TOWN COUNCIL:STATIONERY:QualityLogo_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10A4B2" w14:textId="7A673F49" w:rsidR="00BC4D60" w:rsidRPr="00863DAC" w:rsidRDefault="005F3A18" w:rsidP="00863DAC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1071E0" wp14:editId="3CFE148D">
              <wp:simplePos x="0" y="0"/>
              <wp:positionH relativeFrom="column">
                <wp:posOffset>2590800</wp:posOffset>
              </wp:positionH>
              <wp:positionV relativeFrom="paragraph">
                <wp:posOffset>1270</wp:posOffset>
              </wp:positionV>
              <wp:extent cx="3989070" cy="70675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070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5ED58AC" w14:textId="77777777" w:rsidR="00863DAC" w:rsidRPr="00DA5102" w:rsidRDefault="00863DAC" w:rsidP="00863DAC">
                          <w:pPr>
                            <w:pStyle w:val="Footer"/>
                            <w:jc w:val="right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www</w:t>
                          </w:r>
                          <w:r w:rsidRPr="00DA5102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.somertontowncouncil.gov.uk</w:t>
                          </w:r>
                        </w:p>
                        <w:p w14:paraId="1D6F7E1A" w14:textId="77777777" w:rsidR="00863DAC" w:rsidRDefault="00863DAC" w:rsidP="00863DAC">
                          <w:pPr>
                            <w:pStyle w:val="Footer"/>
                            <w:jc w:val="right"/>
                          </w:pPr>
                          <w:r w:rsidRPr="00DA5102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VAT No: 973 0872 95</w:t>
                          </w:r>
                        </w:p>
                        <w:p w14:paraId="59456716" w14:textId="77777777" w:rsidR="00863DAC" w:rsidRDefault="00863DAC" w:rsidP="00863DA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1071E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4pt;margin-top:.1pt;width:314.1pt;height:5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" filled="f" stroked="f">
              <v:textbox inset=",7.2pt,,7.2pt">
                <w:txbxContent>
                  <w:p w14:paraId="25ED58AC" w14:textId="77777777" w:rsidR="00863DAC" w:rsidRPr="00DA5102" w:rsidRDefault="00863DAC" w:rsidP="00863DAC">
                    <w:pPr>
                      <w:pStyle w:val="Footer"/>
                      <w:jc w:val="right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www</w:t>
                    </w:r>
                    <w:r w:rsidRPr="00DA5102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.somertontowncouncil.gov.uk</w:t>
                    </w:r>
                  </w:p>
                  <w:p w14:paraId="1D6F7E1A" w14:textId="77777777" w:rsidR="00863DAC" w:rsidRDefault="00863DAC" w:rsidP="00863DAC">
                    <w:pPr>
                      <w:pStyle w:val="Footer"/>
                      <w:jc w:val="right"/>
                    </w:pPr>
                    <w:r w:rsidRPr="00DA5102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VAT No: 973 0872 95</w:t>
                    </w:r>
                  </w:p>
                  <w:p w14:paraId="59456716" w14:textId="77777777" w:rsidR="00863DAC" w:rsidRDefault="00863DAC" w:rsidP="00863DA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9F1C2" w14:textId="77777777" w:rsidR="00AF2274" w:rsidRDefault="00AF2274">
      <w:r>
        <w:separator/>
      </w:r>
    </w:p>
  </w:footnote>
  <w:footnote w:type="continuationSeparator" w:id="0">
    <w:p w14:paraId="5C7CB43D" w14:textId="77777777" w:rsidR="00AF2274" w:rsidRDefault="00AF2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F3D2E" w14:textId="77777777" w:rsidR="00863DAC" w:rsidRDefault="004C3E40" w:rsidP="001954A0">
    <w:pPr>
      <w:pStyle w:val="Footer"/>
      <w:rPr>
        <w:rFonts w:ascii="Calibri" w:hAnsi="Calibri"/>
      </w:rPr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3C1E6354" wp14:editId="74D57031">
          <wp:simplePos x="0" y="0"/>
          <wp:positionH relativeFrom="margin">
            <wp:posOffset>4572000</wp:posOffset>
          </wp:positionH>
          <wp:positionV relativeFrom="paragraph">
            <wp:posOffset>-110490</wp:posOffset>
          </wp:positionV>
          <wp:extent cx="1828800" cy="901700"/>
          <wp:effectExtent l="0" t="0" r="0" b="1270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AACC35" w14:textId="77777777" w:rsidR="00BC4D60" w:rsidRDefault="00BC4D60" w:rsidP="001954A0">
    <w:pPr>
      <w:pStyle w:val="Footer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98" w:type="dxa"/>
      <w:tblInd w:w="-384" w:type="dxa"/>
      <w:tblLook w:val="04A0" w:firstRow="1" w:lastRow="0" w:firstColumn="1" w:lastColumn="0" w:noHBand="0" w:noVBand="1"/>
    </w:tblPr>
    <w:tblGrid>
      <w:gridCol w:w="5612"/>
      <w:gridCol w:w="5086"/>
    </w:tblGrid>
    <w:tr w:rsidR="00BC4D60" w14:paraId="72C75CE4" w14:textId="77777777" w:rsidTr="00863DAC">
      <w:tc>
        <w:tcPr>
          <w:tcW w:w="5612" w:type="dxa"/>
        </w:tcPr>
        <w:p w14:paraId="0F513CA4" w14:textId="77777777" w:rsidR="00BC4D60" w:rsidRDefault="004C3E40" w:rsidP="00437BE8">
          <w:pPr>
            <w:pStyle w:val="Footer"/>
            <w:tabs>
              <w:tab w:val="clear" w:pos="8640"/>
              <w:tab w:val="right" w:pos="7320"/>
            </w:tabs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5680" behindDoc="1" locked="0" layoutInCell="1" allowOverlap="1" wp14:anchorId="5045504E" wp14:editId="0E269289">
                <wp:simplePos x="0" y="0"/>
                <wp:positionH relativeFrom="column">
                  <wp:posOffset>69850</wp:posOffset>
                </wp:positionH>
                <wp:positionV relativeFrom="paragraph">
                  <wp:posOffset>-5080</wp:posOffset>
                </wp:positionV>
                <wp:extent cx="3124200" cy="1562100"/>
                <wp:effectExtent l="0" t="0" r="0" b="1270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86" w:type="dxa"/>
        </w:tcPr>
        <w:p w14:paraId="3A90220A" w14:textId="77777777" w:rsidR="006631F3" w:rsidRDefault="006631F3" w:rsidP="00863DAC">
          <w:pPr>
            <w:pStyle w:val="BasicParagraph"/>
            <w:jc w:val="right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Somerton Town Council</w:t>
          </w:r>
        </w:p>
        <w:p w14:paraId="4676B7E4" w14:textId="77777777" w:rsidR="006631F3" w:rsidRDefault="006631F3" w:rsidP="00863DAC">
          <w:pPr>
            <w:pStyle w:val="BasicParagraph"/>
            <w:jc w:val="right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Edgar Hall, 8 Cary Court,</w:t>
          </w:r>
        </w:p>
        <w:p w14:paraId="537992FF" w14:textId="77777777" w:rsidR="006631F3" w:rsidRDefault="006631F3" w:rsidP="00863DAC">
          <w:pPr>
            <w:pStyle w:val="BasicParagraph"/>
            <w:jc w:val="right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Somerton Business Park,</w:t>
          </w:r>
        </w:p>
        <w:p w14:paraId="7A09336C" w14:textId="77777777" w:rsidR="006631F3" w:rsidRDefault="006631F3" w:rsidP="00863DAC">
          <w:pPr>
            <w:pStyle w:val="BasicParagraph"/>
            <w:jc w:val="right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Somerton, Somerset</w:t>
          </w:r>
        </w:p>
        <w:p w14:paraId="4E06C0ED" w14:textId="77777777" w:rsidR="006631F3" w:rsidRDefault="006631F3" w:rsidP="00863DAC">
          <w:pPr>
            <w:pStyle w:val="BasicParagraph"/>
            <w:jc w:val="right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TA11 6SB</w:t>
          </w:r>
        </w:p>
        <w:p w14:paraId="74242653" w14:textId="77777777" w:rsidR="006631F3" w:rsidRDefault="006631F3" w:rsidP="00863DAC">
          <w:pPr>
            <w:pStyle w:val="BasicParagraph"/>
            <w:jc w:val="right"/>
            <w:rPr>
              <w:rFonts w:ascii="Calibri" w:hAnsi="Calibri" w:cs="Calibri"/>
              <w:sz w:val="22"/>
              <w:szCs w:val="22"/>
            </w:rPr>
          </w:pPr>
        </w:p>
        <w:p w14:paraId="29DF4360" w14:textId="77777777" w:rsidR="006631F3" w:rsidRDefault="006631F3" w:rsidP="00863DAC">
          <w:pPr>
            <w:pStyle w:val="BasicParagraph"/>
            <w:jc w:val="right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Tel: 01458 272236</w:t>
          </w:r>
        </w:p>
        <w:p w14:paraId="75289236" w14:textId="77777777" w:rsidR="006631F3" w:rsidRDefault="006631F3" w:rsidP="00863DAC">
          <w:pPr>
            <w:pStyle w:val="BasicParagraph"/>
            <w:jc w:val="right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town.clerk@somertontowncouncil.gov.uk</w:t>
          </w:r>
        </w:p>
        <w:p w14:paraId="307E27BD" w14:textId="77777777" w:rsidR="00BC4D60" w:rsidRPr="006631F3" w:rsidRDefault="006631F3" w:rsidP="00863DAC">
          <w:pPr>
            <w:pStyle w:val="BasicParagraph"/>
            <w:jc w:val="right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clerk.assistant@somertontowncouncil.gov.uk</w:t>
          </w:r>
        </w:p>
      </w:tc>
    </w:tr>
  </w:tbl>
  <w:p w14:paraId="654391DC" w14:textId="77777777" w:rsidR="00BC4D60" w:rsidRDefault="00BC4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D20F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06F39"/>
    <w:multiLevelType w:val="multilevel"/>
    <w:tmpl w:val="382E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906D48"/>
    <w:multiLevelType w:val="hybridMultilevel"/>
    <w:tmpl w:val="25E65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EDC0685"/>
    <w:multiLevelType w:val="hybridMultilevel"/>
    <w:tmpl w:val="7F569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FC3E99"/>
    <w:multiLevelType w:val="hybridMultilevel"/>
    <w:tmpl w:val="777C4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8215AE"/>
    <w:multiLevelType w:val="hybridMultilevel"/>
    <w:tmpl w:val="8460F3F6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129C2"/>
    <w:multiLevelType w:val="hybridMultilevel"/>
    <w:tmpl w:val="44DC3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D1"/>
    <w:rsid w:val="000219FD"/>
    <w:rsid w:val="00022BA8"/>
    <w:rsid w:val="00023276"/>
    <w:rsid w:val="0002638F"/>
    <w:rsid w:val="000313A6"/>
    <w:rsid w:val="00033D17"/>
    <w:rsid w:val="0006376A"/>
    <w:rsid w:val="00063966"/>
    <w:rsid w:val="00065053"/>
    <w:rsid w:val="00067028"/>
    <w:rsid w:val="00084320"/>
    <w:rsid w:val="000A2DC0"/>
    <w:rsid w:val="000A3F89"/>
    <w:rsid w:val="000B385D"/>
    <w:rsid w:val="000B63CC"/>
    <w:rsid w:val="000C5CBA"/>
    <w:rsid w:val="000E32E7"/>
    <w:rsid w:val="000F013C"/>
    <w:rsid w:val="000F0B38"/>
    <w:rsid w:val="000F2299"/>
    <w:rsid w:val="000F66BE"/>
    <w:rsid w:val="00104331"/>
    <w:rsid w:val="001062B8"/>
    <w:rsid w:val="001065ED"/>
    <w:rsid w:val="001102CF"/>
    <w:rsid w:val="00111EE8"/>
    <w:rsid w:val="0011537A"/>
    <w:rsid w:val="00136721"/>
    <w:rsid w:val="0015356E"/>
    <w:rsid w:val="001572A3"/>
    <w:rsid w:val="0015792D"/>
    <w:rsid w:val="001747AD"/>
    <w:rsid w:val="00174F9F"/>
    <w:rsid w:val="00180302"/>
    <w:rsid w:val="00191D77"/>
    <w:rsid w:val="001954A0"/>
    <w:rsid w:val="001977DE"/>
    <w:rsid w:val="001A1727"/>
    <w:rsid w:val="001A2F58"/>
    <w:rsid w:val="001B05AA"/>
    <w:rsid w:val="001D4B8C"/>
    <w:rsid w:val="001D7F9E"/>
    <w:rsid w:val="001E4A97"/>
    <w:rsid w:val="001E6ED0"/>
    <w:rsid w:val="001F0098"/>
    <w:rsid w:val="002073D6"/>
    <w:rsid w:val="00207511"/>
    <w:rsid w:val="002132AD"/>
    <w:rsid w:val="002264EB"/>
    <w:rsid w:val="00244F0C"/>
    <w:rsid w:val="00253C2A"/>
    <w:rsid w:val="002640ED"/>
    <w:rsid w:val="00265E01"/>
    <w:rsid w:val="002724D9"/>
    <w:rsid w:val="00286225"/>
    <w:rsid w:val="002B364F"/>
    <w:rsid w:val="002C0B50"/>
    <w:rsid w:val="002D34EB"/>
    <w:rsid w:val="002D61BF"/>
    <w:rsid w:val="002E4B8F"/>
    <w:rsid w:val="002E749C"/>
    <w:rsid w:val="002E7FA1"/>
    <w:rsid w:val="002F6D97"/>
    <w:rsid w:val="0030447C"/>
    <w:rsid w:val="0032511D"/>
    <w:rsid w:val="00325A9E"/>
    <w:rsid w:val="00332C7B"/>
    <w:rsid w:val="00342A86"/>
    <w:rsid w:val="00344903"/>
    <w:rsid w:val="00344E77"/>
    <w:rsid w:val="00345C30"/>
    <w:rsid w:val="00352A24"/>
    <w:rsid w:val="0036147E"/>
    <w:rsid w:val="00366DFA"/>
    <w:rsid w:val="00375C7E"/>
    <w:rsid w:val="00376475"/>
    <w:rsid w:val="003808E1"/>
    <w:rsid w:val="00383705"/>
    <w:rsid w:val="003925D9"/>
    <w:rsid w:val="003A3C9F"/>
    <w:rsid w:val="003A69A2"/>
    <w:rsid w:val="003D47D1"/>
    <w:rsid w:val="003E58CE"/>
    <w:rsid w:val="003E6499"/>
    <w:rsid w:val="003E7C1A"/>
    <w:rsid w:val="003F6233"/>
    <w:rsid w:val="0040450E"/>
    <w:rsid w:val="00431B8F"/>
    <w:rsid w:val="00431C83"/>
    <w:rsid w:val="00436147"/>
    <w:rsid w:val="00437BE8"/>
    <w:rsid w:val="004406AA"/>
    <w:rsid w:val="00440A13"/>
    <w:rsid w:val="004455C1"/>
    <w:rsid w:val="00472D72"/>
    <w:rsid w:val="0047533D"/>
    <w:rsid w:val="00491BE1"/>
    <w:rsid w:val="004A2A40"/>
    <w:rsid w:val="004A6E4F"/>
    <w:rsid w:val="004B2F04"/>
    <w:rsid w:val="004B5118"/>
    <w:rsid w:val="004C3E40"/>
    <w:rsid w:val="004E19BB"/>
    <w:rsid w:val="00502328"/>
    <w:rsid w:val="005034FC"/>
    <w:rsid w:val="005117E7"/>
    <w:rsid w:val="005217D5"/>
    <w:rsid w:val="005238DF"/>
    <w:rsid w:val="00535C91"/>
    <w:rsid w:val="00542A1E"/>
    <w:rsid w:val="00582532"/>
    <w:rsid w:val="00583198"/>
    <w:rsid w:val="00583D59"/>
    <w:rsid w:val="00585C97"/>
    <w:rsid w:val="00594DE3"/>
    <w:rsid w:val="00595170"/>
    <w:rsid w:val="005A615B"/>
    <w:rsid w:val="005B1E6C"/>
    <w:rsid w:val="005D7BF6"/>
    <w:rsid w:val="005E169F"/>
    <w:rsid w:val="005E5743"/>
    <w:rsid w:val="005F0CB9"/>
    <w:rsid w:val="005F3A18"/>
    <w:rsid w:val="00612E97"/>
    <w:rsid w:val="0061549D"/>
    <w:rsid w:val="00616487"/>
    <w:rsid w:val="00630873"/>
    <w:rsid w:val="00631845"/>
    <w:rsid w:val="00637BBC"/>
    <w:rsid w:val="006570E1"/>
    <w:rsid w:val="006631F3"/>
    <w:rsid w:val="0066628E"/>
    <w:rsid w:val="006957E6"/>
    <w:rsid w:val="006A1C41"/>
    <w:rsid w:val="006B3C8D"/>
    <w:rsid w:val="006B7C7B"/>
    <w:rsid w:val="006C5A1A"/>
    <w:rsid w:val="006C748A"/>
    <w:rsid w:val="006D6113"/>
    <w:rsid w:val="006F3408"/>
    <w:rsid w:val="00706142"/>
    <w:rsid w:val="0071120F"/>
    <w:rsid w:val="007203E7"/>
    <w:rsid w:val="00721C2F"/>
    <w:rsid w:val="00742494"/>
    <w:rsid w:val="007459AF"/>
    <w:rsid w:val="007518ED"/>
    <w:rsid w:val="007543E8"/>
    <w:rsid w:val="00754FC0"/>
    <w:rsid w:val="00755649"/>
    <w:rsid w:val="0075579F"/>
    <w:rsid w:val="007602B5"/>
    <w:rsid w:val="00764DEA"/>
    <w:rsid w:val="0079344F"/>
    <w:rsid w:val="007C1C19"/>
    <w:rsid w:val="007C7E24"/>
    <w:rsid w:val="007D4F26"/>
    <w:rsid w:val="007F52F1"/>
    <w:rsid w:val="007F5EAB"/>
    <w:rsid w:val="008045AA"/>
    <w:rsid w:val="00806B12"/>
    <w:rsid w:val="008129FF"/>
    <w:rsid w:val="0081589C"/>
    <w:rsid w:val="00815F5E"/>
    <w:rsid w:val="0082539B"/>
    <w:rsid w:val="00827960"/>
    <w:rsid w:val="0084579D"/>
    <w:rsid w:val="0085762B"/>
    <w:rsid w:val="00863DAC"/>
    <w:rsid w:val="00863FA0"/>
    <w:rsid w:val="00865115"/>
    <w:rsid w:val="00882962"/>
    <w:rsid w:val="00887885"/>
    <w:rsid w:val="008A06B2"/>
    <w:rsid w:val="008A282C"/>
    <w:rsid w:val="008A5DBE"/>
    <w:rsid w:val="008A6B6D"/>
    <w:rsid w:val="008B3281"/>
    <w:rsid w:val="008B4343"/>
    <w:rsid w:val="008C3AA1"/>
    <w:rsid w:val="008C4501"/>
    <w:rsid w:val="008E121F"/>
    <w:rsid w:val="008E17A4"/>
    <w:rsid w:val="008E49AC"/>
    <w:rsid w:val="008F5753"/>
    <w:rsid w:val="009101C4"/>
    <w:rsid w:val="0091720D"/>
    <w:rsid w:val="00923328"/>
    <w:rsid w:val="009324BD"/>
    <w:rsid w:val="009347BE"/>
    <w:rsid w:val="00934E7E"/>
    <w:rsid w:val="00935CD2"/>
    <w:rsid w:val="009376FD"/>
    <w:rsid w:val="00941BA5"/>
    <w:rsid w:val="00951E09"/>
    <w:rsid w:val="00956CD9"/>
    <w:rsid w:val="009710CB"/>
    <w:rsid w:val="009731D9"/>
    <w:rsid w:val="009747AD"/>
    <w:rsid w:val="00993E59"/>
    <w:rsid w:val="00997B23"/>
    <w:rsid w:val="009C007C"/>
    <w:rsid w:val="009C3030"/>
    <w:rsid w:val="009D05F9"/>
    <w:rsid w:val="009D6B8B"/>
    <w:rsid w:val="009E06F9"/>
    <w:rsid w:val="009E74DD"/>
    <w:rsid w:val="009F6326"/>
    <w:rsid w:val="00A43335"/>
    <w:rsid w:val="00A43440"/>
    <w:rsid w:val="00A50199"/>
    <w:rsid w:val="00A55EB6"/>
    <w:rsid w:val="00A73983"/>
    <w:rsid w:val="00A7471A"/>
    <w:rsid w:val="00A83249"/>
    <w:rsid w:val="00A87007"/>
    <w:rsid w:val="00A973F0"/>
    <w:rsid w:val="00AA5665"/>
    <w:rsid w:val="00AB64B5"/>
    <w:rsid w:val="00AB66FC"/>
    <w:rsid w:val="00AB737E"/>
    <w:rsid w:val="00AC2C39"/>
    <w:rsid w:val="00AC504F"/>
    <w:rsid w:val="00AC5191"/>
    <w:rsid w:val="00AF2274"/>
    <w:rsid w:val="00B069EE"/>
    <w:rsid w:val="00B11B4E"/>
    <w:rsid w:val="00B215B6"/>
    <w:rsid w:val="00B2493B"/>
    <w:rsid w:val="00B304F1"/>
    <w:rsid w:val="00B33971"/>
    <w:rsid w:val="00B33C51"/>
    <w:rsid w:val="00B33D16"/>
    <w:rsid w:val="00B40B53"/>
    <w:rsid w:val="00B4637C"/>
    <w:rsid w:val="00B52FF1"/>
    <w:rsid w:val="00B549C1"/>
    <w:rsid w:val="00B56DBB"/>
    <w:rsid w:val="00B748ED"/>
    <w:rsid w:val="00B74EE3"/>
    <w:rsid w:val="00B9343E"/>
    <w:rsid w:val="00B9510C"/>
    <w:rsid w:val="00BB5719"/>
    <w:rsid w:val="00BB756D"/>
    <w:rsid w:val="00BC0B91"/>
    <w:rsid w:val="00BC0DD1"/>
    <w:rsid w:val="00BC4D60"/>
    <w:rsid w:val="00BC6FE8"/>
    <w:rsid w:val="00BC78DA"/>
    <w:rsid w:val="00BD0F30"/>
    <w:rsid w:val="00BD1096"/>
    <w:rsid w:val="00BD4656"/>
    <w:rsid w:val="00BD7834"/>
    <w:rsid w:val="00BE791F"/>
    <w:rsid w:val="00BF2BFC"/>
    <w:rsid w:val="00BF375D"/>
    <w:rsid w:val="00BF478D"/>
    <w:rsid w:val="00BF58B0"/>
    <w:rsid w:val="00C01F99"/>
    <w:rsid w:val="00C1409A"/>
    <w:rsid w:val="00C206E4"/>
    <w:rsid w:val="00C21B84"/>
    <w:rsid w:val="00C25E02"/>
    <w:rsid w:val="00C27BF7"/>
    <w:rsid w:val="00C445CE"/>
    <w:rsid w:val="00C449E7"/>
    <w:rsid w:val="00C45BE0"/>
    <w:rsid w:val="00C50A05"/>
    <w:rsid w:val="00C71C48"/>
    <w:rsid w:val="00C81571"/>
    <w:rsid w:val="00C86436"/>
    <w:rsid w:val="00C86530"/>
    <w:rsid w:val="00C86589"/>
    <w:rsid w:val="00C91EFE"/>
    <w:rsid w:val="00C94824"/>
    <w:rsid w:val="00C95BF4"/>
    <w:rsid w:val="00CB43AA"/>
    <w:rsid w:val="00CB6308"/>
    <w:rsid w:val="00CC36AF"/>
    <w:rsid w:val="00CC4478"/>
    <w:rsid w:val="00CF1B44"/>
    <w:rsid w:val="00CF355C"/>
    <w:rsid w:val="00D00DBC"/>
    <w:rsid w:val="00D027E3"/>
    <w:rsid w:val="00D03E8E"/>
    <w:rsid w:val="00D06060"/>
    <w:rsid w:val="00D11355"/>
    <w:rsid w:val="00D145F8"/>
    <w:rsid w:val="00D33227"/>
    <w:rsid w:val="00D33F28"/>
    <w:rsid w:val="00D40ACD"/>
    <w:rsid w:val="00D625EB"/>
    <w:rsid w:val="00D72950"/>
    <w:rsid w:val="00DA1CCB"/>
    <w:rsid w:val="00DA5102"/>
    <w:rsid w:val="00DB144A"/>
    <w:rsid w:val="00DB3172"/>
    <w:rsid w:val="00DC05CF"/>
    <w:rsid w:val="00DC3A85"/>
    <w:rsid w:val="00DD536B"/>
    <w:rsid w:val="00DD73DF"/>
    <w:rsid w:val="00DF6D7F"/>
    <w:rsid w:val="00E07E45"/>
    <w:rsid w:val="00E15629"/>
    <w:rsid w:val="00E30D8F"/>
    <w:rsid w:val="00E345CF"/>
    <w:rsid w:val="00E34DB4"/>
    <w:rsid w:val="00E36A19"/>
    <w:rsid w:val="00E523C6"/>
    <w:rsid w:val="00E60F15"/>
    <w:rsid w:val="00E61D57"/>
    <w:rsid w:val="00E65C80"/>
    <w:rsid w:val="00E66467"/>
    <w:rsid w:val="00E8510D"/>
    <w:rsid w:val="00E86D55"/>
    <w:rsid w:val="00E96609"/>
    <w:rsid w:val="00EB040F"/>
    <w:rsid w:val="00EC0548"/>
    <w:rsid w:val="00EC1A6E"/>
    <w:rsid w:val="00EE17CB"/>
    <w:rsid w:val="00EE69B6"/>
    <w:rsid w:val="00EF4DFB"/>
    <w:rsid w:val="00EF6FBD"/>
    <w:rsid w:val="00F11DA5"/>
    <w:rsid w:val="00F25CDC"/>
    <w:rsid w:val="00F37C0F"/>
    <w:rsid w:val="00F447A3"/>
    <w:rsid w:val="00F454AD"/>
    <w:rsid w:val="00F4594E"/>
    <w:rsid w:val="00F53C63"/>
    <w:rsid w:val="00F60CA6"/>
    <w:rsid w:val="00F66834"/>
    <w:rsid w:val="00F7382D"/>
    <w:rsid w:val="00F9500D"/>
    <w:rsid w:val="00FA157B"/>
    <w:rsid w:val="00FB4404"/>
    <w:rsid w:val="00FC50FC"/>
    <w:rsid w:val="00FE7953"/>
    <w:rsid w:val="00FF0925"/>
    <w:rsid w:val="00FF4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237497"/>
  <w15:docId w15:val="{3817BEE4-D717-4C2F-B2C0-6F967102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500D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1B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1B4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9500D"/>
    <w:pPr>
      <w:jc w:val="center"/>
    </w:pPr>
    <w:rPr>
      <w:rFonts w:cs="Times New Roman"/>
      <w:b/>
      <w:szCs w:val="20"/>
    </w:rPr>
  </w:style>
  <w:style w:type="paragraph" w:customStyle="1" w:styleId="Sir">
    <w:name w:val="Sir"/>
    <w:basedOn w:val="Normal"/>
    <w:rsid w:val="000B63CC"/>
    <w:pPr>
      <w:jc w:val="both"/>
    </w:pPr>
    <w:rPr>
      <w:rFonts w:ascii="Times New Roman" w:hAnsi="Times New Roman" w:cs="Times New Roman"/>
    </w:rPr>
  </w:style>
  <w:style w:type="character" w:styleId="Hyperlink">
    <w:name w:val="Hyperlink"/>
    <w:rsid w:val="00033D17"/>
    <w:rPr>
      <w:color w:val="0000FF"/>
      <w:u w:val="single"/>
    </w:rPr>
  </w:style>
  <w:style w:type="character" w:styleId="Strong">
    <w:name w:val="Strong"/>
    <w:qFormat/>
    <w:rsid w:val="00033D17"/>
    <w:rPr>
      <w:b/>
      <w:bCs/>
    </w:rPr>
  </w:style>
  <w:style w:type="character" w:styleId="Emphasis">
    <w:name w:val="Emphasis"/>
    <w:qFormat/>
    <w:rsid w:val="00033D17"/>
    <w:rPr>
      <w:i/>
      <w:iCs/>
    </w:rPr>
  </w:style>
  <w:style w:type="paragraph" w:customStyle="1" w:styleId="Default">
    <w:name w:val="Default"/>
    <w:rsid w:val="006154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character" w:customStyle="1" w:styleId="HeaderChar">
    <w:name w:val="Header Char"/>
    <w:link w:val="Header"/>
    <w:uiPriority w:val="99"/>
    <w:rsid w:val="00431B8F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31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1B8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431B8F"/>
    <w:rPr>
      <w:rFonts w:ascii="Arial" w:hAnsi="Arial" w:cs="Arial"/>
      <w:sz w:val="24"/>
      <w:szCs w:val="24"/>
      <w:lang w:eastAsia="en-US"/>
    </w:rPr>
  </w:style>
  <w:style w:type="character" w:styleId="PageNumber">
    <w:name w:val="page number"/>
    <w:basedOn w:val="DefaultParagraphFont"/>
    <w:rsid w:val="00887885"/>
  </w:style>
  <w:style w:type="table" w:styleId="TableGrid">
    <w:name w:val="Table Grid"/>
    <w:basedOn w:val="TableNormal"/>
    <w:rsid w:val="00031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6631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1747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rsid w:val="006F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0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ME\Google%20Drive\Office\New%20Letterhead%202017\Standard%20Letter%20Heading%20STC_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 Letter Heading STC_2017.dotx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Somerset Links,</vt:lpstr>
    </vt:vector>
  </TitlesOfParts>
  <Company>Somerton Town Council</Company>
  <LinksUpToDate>false</LinksUpToDate>
  <CharactersWithSpaces>1392</CharactersWithSpaces>
  <SharedDoc>false</SharedDoc>
  <HLinks>
    <vt:vector size="6" baseType="variant">
      <vt:variant>
        <vt:i4>720943</vt:i4>
      </vt:variant>
      <vt:variant>
        <vt:i4>-1</vt:i4>
      </vt:variant>
      <vt:variant>
        <vt:i4>2049</vt:i4>
      </vt:variant>
      <vt:variant>
        <vt:i4>1</vt:i4>
      </vt:variant>
      <vt:variant>
        <vt:lpwstr>FoundationLogo_Green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Somerset Links,</dc:title>
  <dc:creator>HME</dc:creator>
  <cp:lastModifiedBy>HME</cp:lastModifiedBy>
  <cp:revision>2</cp:revision>
  <cp:lastPrinted>2014-06-16T10:14:00Z</cp:lastPrinted>
  <dcterms:created xsi:type="dcterms:W3CDTF">2020-07-15T15:19:00Z</dcterms:created>
  <dcterms:modified xsi:type="dcterms:W3CDTF">2020-07-15T15:19:00Z</dcterms:modified>
</cp:coreProperties>
</file>