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2925"/>
      </w:tblGrid>
      <w:tr w:rsidR="00742897" w14:paraId="25C0956B" w14:textId="77777777" w:rsidTr="00742897">
        <w:tc>
          <w:tcPr>
            <w:tcW w:w="704" w:type="dxa"/>
          </w:tcPr>
          <w:p w14:paraId="3301D971" w14:textId="77777777" w:rsidR="00742897" w:rsidRDefault="00742897"/>
        </w:tc>
        <w:tc>
          <w:tcPr>
            <w:tcW w:w="5387" w:type="dxa"/>
          </w:tcPr>
          <w:p w14:paraId="68FF980B" w14:textId="77B0BA3C" w:rsidR="00742897" w:rsidRDefault="00742897">
            <w:r>
              <w:t>Key Point</w:t>
            </w:r>
          </w:p>
        </w:tc>
        <w:tc>
          <w:tcPr>
            <w:tcW w:w="2925" w:type="dxa"/>
          </w:tcPr>
          <w:p w14:paraId="3078CF97" w14:textId="67B0134E" w:rsidR="00742897" w:rsidRDefault="00742897">
            <w:r>
              <w:t>Comment</w:t>
            </w:r>
          </w:p>
        </w:tc>
      </w:tr>
      <w:tr w:rsidR="00742897" w14:paraId="54342776" w14:textId="77777777" w:rsidTr="00742897">
        <w:tc>
          <w:tcPr>
            <w:tcW w:w="704" w:type="dxa"/>
          </w:tcPr>
          <w:p w14:paraId="6831013C" w14:textId="68E17691" w:rsidR="00742897" w:rsidRDefault="00742897">
            <w:r>
              <w:t>1</w:t>
            </w:r>
          </w:p>
        </w:tc>
        <w:tc>
          <w:tcPr>
            <w:tcW w:w="5387" w:type="dxa"/>
          </w:tcPr>
          <w:p w14:paraId="3B09530F" w14:textId="718DA745" w:rsidR="00742897" w:rsidRDefault="00742897">
            <w:r>
              <w:t>Financial Administrator</w:t>
            </w:r>
          </w:p>
        </w:tc>
        <w:tc>
          <w:tcPr>
            <w:tcW w:w="2925" w:type="dxa"/>
          </w:tcPr>
          <w:p w14:paraId="6FC42E61" w14:textId="77777777" w:rsidR="00742897" w:rsidRDefault="00742897"/>
        </w:tc>
      </w:tr>
      <w:tr w:rsidR="00742897" w14:paraId="5D676AD1" w14:textId="77777777" w:rsidTr="00742897">
        <w:tc>
          <w:tcPr>
            <w:tcW w:w="704" w:type="dxa"/>
          </w:tcPr>
          <w:p w14:paraId="6FDACD2E" w14:textId="6256E86B" w:rsidR="00742897" w:rsidRDefault="00742897">
            <w:r>
              <w:t>2</w:t>
            </w:r>
          </w:p>
        </w:tc>
        <w:tc>
          <w:tcPr>
            <w:tcW w:w="5387" w:type="dxa"/>
          </w:tcPr>
          <w:p w14:paraId="37FE4C75" w14:textId="31DB8D64" w:rsidR="00742897" w:rsidRDefault="00742897">
            <w:r>
              <w:t>Stroud Town Council</w:t>
            </w:r>
          </w:p>
        </w:tc>
        <w:tc>
          <w:tcPr>
            <w:tcW w:w="2925" w:type="dxa"/>
          </w:tcPr>
          <w:p w14:paraId="31C7E9F7" w14:textId="77777777" w:rsidR="00742897" w:rsidRDefault="00742897"/>
        </w:tc>
      </w:tr>
      <w:tr w:rsidR="00742897" w14:paraId="1D73F5ED" w14:textId="77777777" w:rsidTr="00742897">
        <w:tc>
          <w:tcPr>
            <w:tcW w:w="704" w:type="dxa"/>
          </w:tcPr>
          <w:p w14:paraId="6379B5B5" w14:textId="4ECC04C0" w:rsidR="00742897" w:rsidRDefault="00742897">
            <w:r>
              <w:t>3</w:t>
            </w:r>
          </w:p>
        </w:tc>
        <w:tc>
          <w:tcPr>
            <w:tcW w:w="5387" w:type="dxa"/>
          </w:tcPr>
          <w:p w14:paraId="4F3CBC2A" w14:textId="7B3BB3D3" w:rsidR="00742897" w:rsidRDefault="00742897">
            <w:r>
              <w:t>Office based (58 London Road, Stroud GL5 2AD) with some home working possible due to Covid restrictions</w:t>
            </w:r>
          </w:p>
        </w:tc>
        <w:tc>
          <w:tcPr>
            <w:tcW w:w="2925" w:type="dxa"/>
          </w:tcPr>
          <w:p w14:paraId="680B882C" w14:textId="77777777" w:rsidR="00742897" w:rsidRDefault="00742897"/>
        </w:tc>
      </w:tr>
      <w:tr w:rsidR="00742897" w14:paraId="6A088455" w14:textId="77777777" w:rsidTr="00742897">
        <w:tc>
          <w:tcPr>
            <w:tcW w:w="704" w:type="dxa"/>
          </w:tcPr>
          <w:p w14:paraId="04AE34D5" w14:textId="3C6E9B4A" w:rsidR="00742897" w:rsidRDefault="00742897">
            <w:r>
              <w:t>4</w:t>
            </w:r>
          </w:p>
        </w:tc>
        <w:tc>
          <w:tcPr>
            <w:tcW w:w="5387" w:type="dxa"/>
          </w:tcPr>
          <w:p w14:paraId="2A2D778B" w14:textId="3A50517C" w:rsidR="00742897" w:rsidRDefault="00742897">
            <w:r>
              <w:t>Salary Scale Point 7 – 12 (20,092 to 22,183 FTE)</w:t>
            </w:r>
          </w:p>
        </w:tc>
        <w:tc>
          <w:tcPr>
            <w:tcW w:w="2925" w:type="dxa"/>
          </w:tcPr>
          <w:p w14:paraId="2D4FD0C3" w14:textId="77777777" w:rsidR="00742897" w:rsidRDefault="00742897"/>
        </w:tc>
      </w:tr>
      <w:tr w:rsidR="00742897" w14:paraId="2B206850" w14:textId="77777777" w:rsidTr="00742897">
        <w:tc>
          <w:tcPr>
            <w:tcW w:w="704" w:type="dxa"/>
          </w:tcPr>
          <w:p w14:paraId="63C99342" w14:textId="3652D4B2" w:rsidR="00742897" w:rsidRDefault="00742897">
            <w:r>
              <w:t>5</w:t>
            </w:r>
          </w:p>
        </w:tc>
        <w:tc>
          <w:tcPr>
            <w:tcW w:w="5387" w:type="dxa"/>
          </w:tcPr>
          <w:p w14:paraId="472337C6" w14:textId="37E058B7" w:rsidR="00742897" w:rsidRDefault="00742897">
            <w:r>
              <w:t>16 hours per week</w:t>
            </w:r>
          </w:p>
        </w:tc>
        <w:tc>
          <w:tcPr>
            <w:tcW w:w="2925" w:type="dxa"/>
          </w:tcPr>
          <w:p w14:paraId="2D1F76E1" w14:textId="77777777" w:rsidR="00742897" w:rsidRDefault="00742897"/>
        </w:tc>
      </w:tr>
      <w:tr w:rsidR="00742897" w14:paraId="7C4257CE" w14:textId="77777777" w:rsidTr="00742897">
        <w:tc>
          <w:tcPr>
            <w:tcW w:w="704" w:type="dxa"/>
          </w:tcPr>
          <w:p w14:paraId="154E7EFC" w14:textId="34B83973" w:rsidR="00742897" w:rsidRDefault="00742897">
            <w:r>
              <w:t>6</w:t>
            </w:r>
          </w:p>
        </w:tc>
        <w:tc>
          <w:tcPr>
            <w:tcW w:w="5387" w:type="dxa"/>
          </w:tcPr>
          <w:p w14:paraId="1E1BB512" w14:textId="77777777" w:rsidR="00742897" w:rsidRDefault="00742897">
            <w:r>
              <w:t>Budget - £1.2million with a precept of £620k</w:t>
            </w:r>
          </w:p>
          <w:p w14:paraId="22255C6C" w14:textId="77777777" w:rsidR="00742897" w:rsidRDefault="00742897">
            <w:r>
              <w:t>Population – 13,500 (approx.)</w:t>
            </w:r>
          </w:p>
          <w:p w14:paraId="71169C23" w14:textId="77777777" w:rsidR="00742897" w:rsidRDefault="00742897">
            <w:r>
              <w:t>Staff – 14 members of staff including Green Spaces Team</w:t>
            </w:r>
          </w:p>
          <w:p w14:paraId="33E395BC" w14:textId="16D603CC" w:rsidR="00742897" w:rsidRDefault="00742897" w:rsidP="00742897">
            <w:r>
              <w:t xml:space="preserve">Assets / Services - </w:t>
            </w:r>
            <w:r>
              <w:t>Amongst the Council’s recent projects are revamping a significant but dilapidated Victorian</w:t>
            </w:r>
          </w:p>
          <w:p w14:paraId="3CF426E9" w14:textId="77777777" w:rsidR="00742897" w:rsidRDefault="00742897" w:rsidP="00742897">
            <w:r>
              <w:t>building for community use and developing a Neighbourhood Development Plan for the town.</w:t>
            </w:r>
          </w:p>
          <w:p w14:paraId="7D859BC5" w14:textId="77777777" w:rsidR="00742897" w:rsidRDefault="00742897" w:rsidP="00742897">
            <w:r>
              <w:t>We have recently agreed to transfer ownership of a range of assets from Stroud District</w:t>
            </w:r>
          </w:p>
          <w:p w14:paraId="217966D4" w14:textId="653528A5" w:rsidR="00742897" w:rsidRDefault="00742897" w:rsidP="00742897">
            <w:r>
              <w:t>Council, including in 2019 the Stroud Subscription Rooms.</w:t>
            </w:r>
          </w:p>
          <w:p w14:paraId="496A90E8" w14:textId="77777777" w:rsidR="00742897" w:rsidRDefault="00742897" w:rsidP="00742897">
            <w:r>
              <w:t>Stroud Town Council is a larger town council that is committed to improving the quality of life of</w:t>
            </w:r>
          </w:p>
          <w:p w14:paraId="1845EF79" w14:textId="77777777" w:rsidR="00742897" w:rsidRDefault="00742897" w:rsidP="00742897">
            <w:r>
              <w:t>all members of its community. The council provides core support to a range of partner</w:t>
            </w:r>
          </w:p>
          <w:p w14:paraId="4E00AA9B" w14:textId="77777777" w:rsidR="00742897" w:rsidRDefault="00742897" w:rsidP="00742897">
            <w:r>
              <w:t>organisations involved in regeneration and meeting key social needs of its residents, as well as</w:t>
            </w:r>
          </w:p>
          <w:p w14:paraId="7F6A4CAE" w14:textId="0A9DD840" w:rsidR="00742897" w:rsidRDefault="00742897" w:rsidP="00742897">
            <w:r>
              <w:t>supporting arts development in the town.</w:t>
            </w:r>
          </w:p>
        </w:tc>
        <w:tc>
          <w:tcPr>
            <w:tcW w:w="2925" w:type="dxa"/>
          </w:tcPr>
          <w:p w14:paraId="2C0CA5D3" w14:textId="77777777" w:rsidR="00742897" w:rsidRDefault="00742897"/>
        </w:tc>
      </w:tr>
      <w:tr w:rsidR="00742897" w14:paraId="62C5096F" w14:textId="77777777" w:rsidTr="00742897">
        <w:tc>
          <w:tcPr>
            <w:tcW w:w="704" w:type="dxa"/>
          </w:tcPr>
          <w:p w14:paraId="4E44A47F" w14:textId="3C07C882" w:rsidR="00742897" w:rsidRDefault="00742897">
            <w:r>
              <w:t>7</w:t>
            </w:r>
          </w:p>
        </w:tc>
        <w:tc>
          <w:tcPr>
            <w:tcW w:w="5387" w:type="dxa"/>
          </w:tcPr>
          <w:p w14:paraId="3A678171" w14:textId="64D588B0" w:rsidR="00742897" w:rsidRDefault="00742897">
            <w:r>
              <w:t>Person Specification below</w:t>
            </w:r>
          </w:p>
        </w:tc>
        <w:tc>
          <w:tcPr>
            <w:tcW w:w="2925" w:type="dxa"/>
          </w:tcPr>
          <w:p w14:paraId="2FDD95B5" w14:textId="77777777" w:rsidR="00742897" w:rsidRDefault="00742897"/>
        </w:tc>
      </w:tr>
      <w:tr w:rsidR="00742897" w14:paraId="6EB24C21" w14:textId="77777777" w:rsidTr="00742897">
        <w:tc>
          <w:tcPr>
            <w:tcW w:w="704" w:type="dxa"/>
          </w:tcPr>
          <w:p w14:paraId="41DDBCAC" w14:textId="491F753D" w:rsidR="00742897" w:rsidRDefault="00742897">
            <w:r>
              <w:t>8</w:t>
            </w:r>
          </w:p>
        </w:tc>
        <w:tc>
          <w:tcPr>
            <w:tcW w:w="5387" w:type="dxa"/>
          </w:tcPr>
          <w:p w14:paraId="729BE1FB" w14:textId="34E4217D" w:rsidR="00742897" w:rsidRDefault="00742897">
            <w:r>
              <w:t>Qualifications as per person spec</w:t>
            </w:r>
          </w:p>
        </w:tc>
        <w:tc>
          <w:tcPr>
            <w:tcW w:w="2925" w:type="dxa"/>
          </w:tcPr>
          <w:p w14:paraId="61394FAB" w14:textId="77777777" w:rsidR="00742897" w:rsidRDefault="00742897"/>
        </w:tc>
      </w:tr>
      <w:tr w:rsidR="00742897" w14:paraId="1FE39194" w14:textId="77777777" w:rsidTr="00742897">
        <w:tc>
          <w:tcPr>
            <w:tcW w:w="704" w:type="dxa"/>
          </w:tcPr>
          <w:p w14:paraId="3CC14845" w14:textId="7854A71E" w:rsidR="00742897" w:rsidRDefault="00742897">
            <w:r>
              <w:t>9</w:t>
            </w:r>
          </w:p>
        </w:tc>
        <w:tc>
          <w:tcPr>
            <w:tcW w:w="5387" w:type="dxa"/>
          </w:tcPr>
          <w:p w14:paraId="5DFE5887" w14:textId="6E97CFDB" w:rsidR="00742897" w:rsidRDefault="00742897">
            <w:r>
              <w:t>Benefits; Local Government Pension Scheme, Cycle to work scheme</w:t>
            </w:r>
          </w:p>
        </w:tc>
        <w:tc>
          <w:tcPr>
            <w:tcW w:w="2925" w:type="dxa"/>
          </w:tcPr>
          <w:p w14:paraId="01972E9B" w14:textId="77777777" w:rsidR="00742897" w:rsidRDefault="00742897"/>
        </w:tc>
      </w:tr>
      <w:tr w:rsidR="00742897" w14:paraId="5BF7A316" w14:textId="77777777" w:rsidTr="00742897">
        <w:tc>
          <w:tcPr>
            <w:tcW w:w="704" w:type="dxa"/>
          </w:tcPr>
          <w:p w14:paraId="6B57EB63" w14:textId="7C006107" w:rsidR="00742897" w:rsidRDefault="00742897">
            <w:r>
              <w:t>10</w:t>
            </w:r>
          </w:p>
        </w:tc>
        <w:tc>
          <w:tcPr>
            <w:tcW w:w="5387" w:type="dxa"/>
          </w:tcPr>
          <w:p w14:paraId="1FA340C9" w14:textId="77777777" w:rsidR="00742897" w:rsidRDefault="00742897">
            <w:r>
              <w:t>Closing Date; Friday 4</w:t>
            </w:r>
            <w:r w:rsidRPr="00742897">
              <w:rPr>
                <w:vertAlign w:val="superscript"/>
              </w:rPr>
              <w:t>th</w:t>
            </w:r>
            <w:r>
              <w:t xml:space="preserve"> June</w:t>
            </w:r>
          </w:p>
          <w:p w14:paraId="28E3058E" w14:textId="42D69E7C" w:rsidR="00742897" w:rsidRDefault="00742897">
            <w:r>
              <w:t xml:space="preserve">Application Pack; </w:t>
            </w:r>
            <w:hyperlink r:id="rId4" w:history="1">
              <w:r w:rsidRPr="005874AE">
                <w:rPr>
                  <w:rStyle w:val="Hyperlink"/>
                </w:rPr>
                <w:t>https://www.stroudtown.gov.uk/financial-administrator.html</w:t>
              </w:r>
            </w:hyperlink>
          </w:p>
          <w:p w14:paraId="15711AEB" w14:textId="77777777" w:rsidR="00742897" w:rsidRDefault="00742897">
            <w:r>
              <w:t xml:space="preserve">Emailed to </w:t>
            </w:r>
            <w:hyperlink r:id="rId5" w:history="1">
              <w:r w:rsidRPr="005874AE">
                <w:rPr>
                  <w:rStyle w:val="Hyperlink"/>
                </w:rPr>
                <w:t>clerk@stroudtown.gov.uk</w:t>
              </w:r>
            </w:hyperlink>
            <w:r>
              <w:t xml:space="preserve"> </w:t>
            </w:r>
          </w:p>
          <w:p w14:paraId="26EE30C0" w14:textId="50BD90BD" w:rsidR="00742897" w:rsidRDefault="00742897">
            <w:r>
              <w:t>CVs WILL NOT BE ACCEPTED</w:t>
            </w:r>
          </w:p>
        </w:tc>
        <w:tc>
          <w:tcPr>
            <w:tcW w:w="2925" w:type="dxa"/>
          </w:tcPr>
          <w:p w14:paraId="1AD0EBED" w14:textId="77777777" w:rsidR="00742897" w:rsidRDefault="00742897"/>
        </w:tc>
      </w:tr>
    </w:tbl>
    <w:p w14:paraId="30CA684C" w14:textId="31ECBDA6" w:rsidR="00C16CA4" w:rsidRDefault="00C16CA4"/>
    <w:p w14:paraId="1C426629" w14:textId="77777777" w:rsidR="00742897" w:rsidRDefault="00742897"/>
    <w:p w14:paraId="0CA759DC" w14:textId="77777777" w:rsidR="00742897" w:rsidRDefault="00742897"/>
    <w:p w14:paraId="257F971B" w14:textId="77777777" w:rsidR="00742897" w:rsidRDefault="00742897"/>
    <w:p w14:paraId="3ED2B345" w14:textId="77777777" w:rsidR="00742897" w:rsidRDefault="00742897"/>
    <w:p w14:paraId="52AD8CD0" w14:textId="77777777" w:rsidR="00742897" w:rsidRDefault="00742897"/>
    <w:p w14:paraId="04A199A0" w14:textId="77777777" w:rsidR="00742897" w:rsidRDefault="00742897"/>
    <w:p w14:paraId="7F3A73CA" w14:textId="77777777" w:rsidR="00742897" w:rsidRDefault="00742897"/>
    <w:p w14:paraId="3D6EF90D" w14:textId="77777777" w:rsidR="00742897" w:rsidRDefault="00742897"/>
    <w:p w14:paraId="13876587" w14:textId="77777777" w:rsidR="00742897" w:rsidRDefault="00742897"/>
    <w:p w14:paraId="62344A91" w14:textId="655546BB" w:rsidR="00742897" w:rsidRDefault="00742897">
      <w:r>
        <w:lastRenderedPageBreak/>
        <w:t>Person Specification;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Person Specification"/>
      </w:tblPr>
      <w:tblGrid>
        <w:gridCol w:w="1700"/>
        <w:gridCol w:w="3945"/>
        <w:gridCol w:w="3371"/>
      </w:tblGrid>
      <w:tr w:rsidR="00742897" w:rsidRPr="006C6A73" w14:paraId="61733898" w14:textId="77777777" w:rsidTr="005C1A9D">
        <w:trPr>
          <w:trHeight w:val="425"/>
          <w:tblHeader/>
        </w:trPr>
        <w:tc>
          <w:tcPr>
            <w:tcW w:w="0" w:type="auto"/>
            <w:vAlign w:val="center"/>
          </w:tcPr>
          <w:sdt>
            <w:sdtPr>
              <w:rPr>
                <w:rFonts w:cs="Arial"/>
                <w:b/>
              </w:rPr>
              <w:id w:val="-184293676"/>
              <w:placeholder>
                <w:docPart w:val="E6EE1DAFAA49447DBC58DE900C399948"/>
              </w:placeholder>
              <w:text/>
            </w:sdtPr>
            <w:sdtContent>
              <w:p w14:paraId="0214E90F" w14:textId="77777777" w:rsidR="00742897" w:rsidRPr="006C6A73" w:rsidRDefault="00742897" w:rsidP="00742897">
                <w:pPr>
                  <w:spacing w:after="0"/>
                  <w:rPr>
                    <w:rFonts w:cs="Arial"/>
                    <w:b/>
                  </w:rPr>
                </w:pPr>
                <w:r w:rsidRPr="006C6A73">
                  <w:rPr>
                    <w:rFonts w:cs="Arial"/>
                    <w:b/>
                  </w:rPr>
                  <w:t>Financial Administrator</w:t>
                </w:r>
              </w:p>
            </w:sdtContent>
          </w:sdt>
        </w:tc>
        <w:tc>
          <w:tcPr>
            <w:tcW w:w="0" w:type="auto"/>
            <w:vAlign w:val="center"/>
          </w:tcPr>
          <w:p w14:paraId="773D9201" w14:textId="77777777" w:rsidR="00742897" w:rsidRPr="006C6A73" w:rsidRDefault="00742897" w:rsidP="00742897">
            <w:pPr>
              <w:pStyle w:val="Heading2"/>
              <w:jc w:val="center"/>
              <w:rPr>
                <w:rFonts w:eastAsia="Arial"/>
                <w:b w:val="0"/>
                <w:bCs/>
              </w:rPr>
            </w:pPr>
            <w:r w:rsidRPr="006C6A73">
              <w:rPr>
                <w:rFonts w:eastAsia="Arial"/>
                <w:bCs/>
              </w:rPr>
              <w:t>Essential</w:t>
            </w:r>
          </w:p>
        </w:tc>
        <w:tc>
          <w:tcPr>
            <w:tcW w:w="0" w:type="auto"/>
            <w:vAlign w:val="center"/>
          </w:tcPr>
          <w:p w14:paraId="10171AFE" w14:textId="77777777" w:rsidR="00742897" w:rsidRPr="006C6A73" w:rsidRDefault="00742897" w:rsidP="00742897">
            <w:pPr>
              <w:pStyle w:val="Heading2"/>
              <w:jc w:val="center"/>
              <w:rPr>
                <w:rFonts w:eastAsia="Arial"/>
                <w:b w:val="0"/>
                <w:bCs/>
              </w:rPr>
            </w:pPr>
            <w:r w:rsidRPr="006C6A73">
              <w:rPr>
                <w:rFonts w:eastAsia="Arial"/>
                <w:bCs/>
              </w:rPr>
              <w:t>Desirable</w:t>
            </w:r>
          </w:p>
        </w:tc>
      </w:tr>
      <w:tr w:rsidR="00742897" w:rsidRPr="006C6A73" w14:paraId="7A63AEA3" w14:textId="77777777" w:rsidTr="005C1A9D">
        <w:tc>
          <w:tcPr>
            <w:tcW w:w="0" w:type="auto"/>
          </w:tcPr>
          <w:p w14:paraId="1C4F1383" w14:textId="77777777" w:rsidR="00742897" w:rsidRPr="006C6A73" w:rsidRDefault="00742897" w:rsidP="00742897">
            <w:pPr>
              <w:pStyle w:val="Heading2"/>
              <w:rPr>
                <w:u w:val="none"/>
              </w:rPr>
            </w:pPr>
            <w:r w:rsidRPr="006C6A73">
              <w:rPr>
                <w:u w:val="none"/>
              </w:rPr>
              <w:t>Education</w:t>
            </w:r>
          </w:p>
        </w:tc>
        <w:tc>
          <w:tcPr>
            <w:tcW w:w="0" w:type="auto"/>
          </w:tcPr>
          <w:p w14:paraId="09FF300F" w14:textId="557F37E0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 xml:space="preserve">Educated to A level including GCSE (or equivalent) Mathematics and English  </w:t>
            </w:r>
          </w:p>
          <w:p w14:paraId="1DE36879" w14:textId="77777777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Relevant accountancy or bookkeeping qualification at Level 2</w:t>
            </w:r>
          </w:p>
        </w:tc>
        <w:tc>
          <w:tcPr>
            <w:tcW w:w="0" w:type="auto"/>
          </w:tcPr>
          <w:p w14:paraId="7D93CDDD" w14:textId="77C395F2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 xml:space="preserve">Qualification in local council administration  </w:t>
            </w:r>
          </w:p>
          <w:p w14:paraId="2A4D813C" w14:textId="77777777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Relevant accountancy or bookkeeping qualification at Level 3 or above</w:t>
            </w:r>
          </w:p>
        </w:tc>
      </w:tr>
      <w:tr w:rsidR="00742897" w:rsidRPr="006C6A73" w14:paraId="6B7FBB89" w14:textId="77777777" w:rsidTr="005C1A9D">
        <w:tc>
          <w:tcPr>
            <w:tcW w:w="0" w:type="auto"/>
          </w:tcPr>
          <w:p w14:paraId="5D2FAD3B" w14:textId="77777777" w:rsidR="00742897" w:rsidRPr="006C6A73" w:rsidRDefault="00742897" w:rsidP="00742897">
            <w:pPr>
              <w:pStyle w:val="Heading2"/>
              <w:rPr>
                <w:u w:val="none"/>
              </w:rPr>
            </w:pPr>
            <w:r w:rsidRPr="006C6A73">
              <w:rPr>
                <w:u w:val="none"/>
              </w:rPr>
              <w:t>Experience</w:t>
            </w:r>
          </w:p>
        </w:tc>
        <w:tc>
          <w:tcPr>
            <w:tcW w:w="0" w:type="auto"/>
          </w:tcPr>
          <w:p w14:paraId="1DC4CA4E" w14:textId="64AE60EC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Minimum of 3 years’ experience in a finance administrative or bookkeeping role</w:t>
            </w:r>
          </w:p>
          <w:p w14:paraId="74BF9BCB" w14:textId="10323634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 xml:space="preserve">Experience of VAT returns </w:t>
            </w:r>
          </w:p>
          <w:p w14:paraId="75C8BE8B" w14:textId="77777777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Experience of payroll and pensions procedures and administration</w:t>
            </w:r>
          </w:p>
        </w:tc>
        <w:tc>
          <w:tcPr>
            <w:tcW w:w="0" w:type="auto"/>
          </w:tcPr>
          <w:p w14:paraId="69F8775D" w14:textId="108AE850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 xml:space="preserve">Worked within a local council setting </w:t>
            </w:r>
          </w:p>
          <w:p w14:paraId="5C07CFE3" w14:textId="4209FB5A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 xml:space="preserve">Experience of RBS Omega software </w:t>
            </w:r>
          </w:p>
          <w:p w14:paraId="32BF2F20" w14:textId="77777777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Internal and external audit processes for local councils</w:t>
            </w:r>
          </w:p>
        </w:tc>
      </w:tr>
      <w:tr w:rsidR="00742897" w:rsidRPr="006C6A73" w14:paraId="45E90479" w14:textId="77777777" w:rsidTr="005C1A9D">
        <w:tc>
          <w:tcPr>
            <w:tcW w:w="0" w:type="auto"/>
          </w:tcPr>
          <w:p w14:paraId="1E4A599A" w14:textId="77777777" w:rsidR="00742897" w:rsidRPr="006C6A73" w:rsidRDefault="00742897" w:rsidP="00742897">
            <w:pPr>
              <w:spacing w:after="0"/>
              <w:rPr>
                <w:rFonts w:cs="Arial"/>
                <w:b/>
                <w:bCs/>
              </w:rPr>
            </w:pPr>
            <w:r w:rsidRPr="006C6A73">
              <w:rPr>
                <w:rFonts w:cs="Arial"/>
                <w:b/>
                <w:bCs/>
              </w:rPr>
              <w:t>Skills and knowledge</w:t>
            </w:r>
          </w:p>
        </w:tc>
        <w:tc>
          <w:tcPr>
            <w:tcW w:w="0" w:type="auto"/>
          </w:tcPr>
          <w:p w14:paraId="5D19861B" w14:textId="29F5D28B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Competence in the use of MS Office softwar</w:t>
            </w:r>
            <w:r>
              <w:rPr>
                <w:rFonts w:cs="Arial"/>
              </w:rPr>
              <w:t>e</w:t>
            </w:r>
          </w:p>
          <w:p w14:paraId="373AB0DF" w14:textId="77777777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Strong knowledge of MS Excel for creation and maintenance of spreadsheets and MS Word for preparing invoices and reports</w:t>
            </w:r>
          </w:p>
          <w:p w14:paraId="61A0268A" w14:textId="77777777" w:rsidR="00742897" w:rsidRPr="006C6A73" w:rsidRDefault="00742897" w:rsidP="00742897">
            <w:pPr>
              <w:spacing w:after="0"/>
              <w:rPr>
                <w:rFonts w:cs="Arial"/>
              </w:rPr>
            </w:pPr>
          </w:p>
          <w:p w14:paraId="2DBFFCEC" w14:textId="429B3F2C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Strong written and verbal communication skill</w:t>
            </w:r>
            <w:r>
              <w:rPr>
                <w:rFonts w:cs="Arial"/>
              </w:rPr>
              <w:t>s</w:t>
            </w:r>
          </w:p>
          <w:p w14:paraId="4FA27B32" w14:textId="58D34204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Advanced organisational and administration skills</w:t>
            </w:r>
          </w:p>
          <w:p w14:paraId="382FF409" w14:textId="3B9874C9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Monitoring expenditure</w:t>
            </w:r>
          </w:p>
          <w:p w14:paraId="18DE7E25" w14:textId="62C51AFC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Ability to prioritise tasks within tight deadlines</w:t>
            </w:r>
          </w:p>
          <w:p w14:paraId="2A9A0452" w14:textId="77777777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High standards of accuracy</w:t>
            </w:r>
          </w:p>
        </w:tc>
        <w:tc>
          <w:tcPr>
            <w:tcW w:w="0" w:type="auto"/>
          </w:tcPr>
          <w:p w14:paraId="76556AA4" w14:textId="58E8FEBC" w:rsidR="00742897" w:rsidRPr="00742897" w:rsidRDefault="00742897" w:rsidP="00742897">
            <w:pPr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C6A73">
              <w:rPr>
                <w:rFonts w:cs="Arial"/>
              </w:rPr>
              <w:t>Understanding of public sector organisations including purpose, cultures, structure and interrelations</w:t>
            </w:r>
          </w:p>
        </w:tc>
      </w:tr>
      <w:tr w:rsidR="00742897" w:rsidRPr="006C6A73" w14:paraId="27F65563" w14:textId="77777777" w:rsidTr="005C1A9D">
        <w:tc>
          <w:tcPr>
            <w:tcW w:w="0" w:type="auto"/>
          </w:tcPr>
          <w:p w14:paraId="175D6935" w14:textId="77777777" w:rsidR="00742897" w:rsidRPr="006C6A73" w:rsidRDefault="00742897" w:rsidP="00742897">
            <w:pPr>
              <w:spacing w:after="0"/>
              <w:rPr>
                <w:rFonts w:cs="Arial"/>
                <w:b/>
                <w:bCs/>
              </w:rPr>
            </w:pPr>
            <w:r w:rsidRPr="006C6A73">
              <w:rPr>
                <w:rFonts w:cs="Arial"/>
                <w:b/>
                <w:bCs/>
              </w:rPr>
              <w:t>Personal Qualities</w:t>
            </w:r>
          </w:p>
        </w:tc>
        <w:tc>
          <w:tcPr>
            <w:tcW w:w="0" w:type="auto"/>
          </w:tcPr>
          <w:p w14:paraId="26BA89AB" w14:textId="3EA918D4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Willing to accept and meet challenges to achieve positive results</w:t>
            </w:r>
          </w:p>
          <w:p w14:paraId="03D07FA6" w14:textId="782A4A57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Ability to work alone and harmoniously with staff, councillors the public and partnership organisations</w:t>
            </w:r>
          </w:p>
          <w:p w14:paraId="37EEF5C7" w14:textId="0972D6D5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Methodical and thorough approach to tasks</w:t>
            </w:r>
          </w:p>
          <w:p w14:paraId="6557B36D" w14:textId="77777777" w:rsidR="00742897" w:rsidRPr="006C6A73" w:rsidRDefault="00742897" w:rsidP="00742897">
            <w:pPr>
              <w:spacing w:after="0"/>
              <w:rPr>
                <w:rFonts w:cs="Arial"/>
              </w:rPr>
            </w:pPr>
            <w:r w:rsidRPr="006C6A73">
              <w:rPr>
                <w:rFonts w:cs="Arial"/>
              </w:rPr>
              <w:t>Ability to anticipate problems and find solutions</w:t>
            </w:r>
          </w:p>
        </w:tc>
        <w:tc>
          <w:tcPr>
            <w:tcW w:w="0" w:type="auto"/>
          </w:tcPr>
          <w:p w14:paraId="708B3828" w14:textId="77777777" w:rsidR="00742897" w:rsidRPr="006C6A73" w:rsidRDefault="00742897" w:rsidP="00742897">
            <w:pPr>
              <w:tabs>
                <w:tab w:val="left" w:pos="360"/>
              </w:tabs>
              <w:spacing w:after="0"/>
              <w:rPr>
                <w:rFonts w:ascii="Calibri" w:hAnsi="Calibri"/>
              </w:rPr>
            </w:pPr>
          </w:p>
        </w:tc>
      </w:tr>
    </w:tbl>
    <w:p w14:paraId="631A46A4" w14:textId="77777777" w:rsidR="00742897" w:rsidRDefault="00742897"/>
    <w:sectPr w:rsidR="00742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97"/>
    <w:rsid w:val="00300EE3"/>
    <w:rsid w:val="00742897"/>
    <w:rsid w:val="00C16CA4"/>
    <w:rsid w:val="00E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FC82"/>
  <w15:chartTrackingRefBased/>
  <w15:docId w15:val="{0B16589B-29A3-4D44-9183-394E554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2897"/>
    <w:pPr>
      <w:keepNext/>
      <w:spacing w:after="0" w:line="240" w:lineRule="auto"/>
      <w:ind w:left="2160" w:hanging="2160"/>
      <w:jc w:val="both"/>
      <w:outlineLvl w:val="1"/>
    </w:pPr>
    <w:rPr>
      <w:rFonts w:ascii="Arial" w:eastAsia="Times New Roman" w:hAnsi="Arial" w:cs="Arial"/>
      <w:b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42897"/>
    <w:rPr>
      <w:rFonts w:ascii="Arial" w:eastAsia="Times New Roman" w:hAnsi="Arial" w:cs="Arial"/>
      <w:b/>
      <w:sz w:val="24"/>
      <w:szCs w:val="24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742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clerk@stroudtown.gov.uk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stroudtown.gov.uk/financial-administrator.html" TargetMode="Externa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EE1DAFAA49447DBC58DE900C39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13AD-6C53-4E01-9ED3-D6A900A10047}"/>
      </w:docPartPr>
      <w:docPartBody>
        <w:p w:rsidR="00000000" w:rsidRDefault="00F653E3" w:rsidP="00F653E3">
          <w:pPr>
            <w:pStyle w:val="E6EE1DAFAA49447DBC58DE900C399948"/>
          </w:pPr>
          <w:r w:rsidRPr="005074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3"/>
    <w:rsid w:val="00F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3E3"/>
    <w:rPr>
      <w:color w:val="808080"/>
    </w:rPr>
  </w:style>
  <w:style w:type="paragraph" w:customStyle="1" w:styleId="E6EE1DAFAA49447DBC58DE900C399948">
    <w:name w:val="E6EE1DAFAA49447DBC58DE900C399948"/>
    <w:rsid w:val="00F65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DDCA6A4F27340891A2FDF7E90651D" ma:contentTypeVersion="13" ma:contentTypeDescription="Create a new document." ma:contentTypeScope="" ma:versionID="b41b989c3e2b255f42a4f11d126d4f1b">
  <xsd:schema xmlns:xsd="http://www.w3.org/2001/XMLSchema" xmlns:xs="http://www.w3.org/2001/XMLSchema" xmlns:p="http://schemas.microsoft.com/office/2006/metadata/properties" xmlns:ns2="0f0de0f5-61ae-4850-8354-2fee425e62e9" xmlns:ns3="cb0a999d-d36c-4fba-9951-b704cb699b6b" targetNamespace="http://schemas.microsoft.com/office/2006/metadata/properties" ma:root="true" ma:fieldsID="45a55d2cdbf40025b1c86f0a7bd99339" ns2:_="" ns3:_="">
    <xsd:import namespace="0f0de0f5-61ae-4850-8354-2fee425e62e9"/>
    <xsd:import namespace="cb0a999d-d36c-4fba-9951-b704cb699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de0f5-61ae-4850-8354-2fee425e6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a999d-d36c-4fba-9951-b704cb69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9EE7C-FA7F-40C9-B1F5-F21E0F387AF5}"/>
</file>

<file path=customXml/itemProps2.xml><?xml version="1.0" encoding="utf-8"?>
<ds:datastoreItem xmlns:ds="http://schemas.openxmlformats.org/officeDocument/2006/customXml" ds:itemID="{2CF26A07-6064-4782-A3EE-31B5469D7A46}"/>
</file>

<file path=customXml/itemProps3.xml><?xml version="1.0" encoding="utf-8"?>
<ds:datastoreItem xmlns:ds="http://schemas.openxmlformats.org/officeDocument/2006/customXml" ds:itemID="{7CDA0021-F705-4D1D-B71F-C754EEA07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Montgomery</dc:creator>
  <cp:keywords/>
  <dc:description/>
  <cp:lastModifiedBy>Kate Montgomery</cp:lastModifiedBy>
  <cp:revision>1</cp:revision>
  <dcterms:created xsi:type="dcterms:W3CDTF">2021-05-24T11:32:00Z</dcterms:created>
  <dcterms:modified xsi:type="dcterms:W3CDTF">2021-05-24T11:42:00Z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0x010100A3DDDCA6A4F27340891A2FDF7E90651D</vt:lpwstr>
  </property>
</Properties>
</file>