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3B20" w14:textId="77777777" w:rsidR="003E7E13" w:rsidRDefault="003E7E13" w:rsidP="003E7E13">
      <w:pPr>
        <w:spacing w:after="0"/>
        <w:jc w:val="center"/>
        <w:rPr>
          <w:b/>
          <w:sz w:val="28"/>
          <w:szCs w:val="28"/>
        </w:rPr>
      </w:pPr>
    </w:p>
    <w:p w14:paraId="18100A94" w14:textId="37DF0E2A" w:rsidR="006D1CE4" w:rsidRPr="00C94073" w:rsidRDefault="006D1CE4" w:rsidP="00784C2C">
      <w:pPr>
        <w:spacing w:after="0"/>
        <w:ind w:left="2160" w:hanging="2160"/>
        <w:rPr>
          <w:bCs/>
        </w:rPr>
      </w:pPr>
      <w:r>
        <w:rPr>
          <w:b/>
        </w:rPr>
        <w:t xml:space="preserve">Job Title: </w:t>
      </w:r>
      <w:r>
        <w:rPr>
          <w:b/>
        </w:rPr>
        <w:tab/>
      </w:r>
      <w:r w:rsidRPr="00C94073">
        <w:rPr>
          <w:bCs/>
        </w:rPr>
        <w:t>Clerk to the Parish Council and Responsible Financial Officer</w:t>
      </w:r>
      <w:r w:rsidR="00784C2C">
        <w:rPr>
          <w:bCs/>
        </w:rPr>
        <w:t xml:space="preserve"> (Temporary Cover Maternity Leave)</w:t>
      </w:r>
    </w:p>
    <w:p w14:paraId="4040AD35" w14:textId="0C41AE70" w:rsidR="00C94073" w:rsidRDefault="00C94073" w:rsidP="003E7E13">
      <w:pPr>
        <w:spacing w:after="0"/>
        <w:rPr>
          <w:b/>
        </w:rPr>
      </w:pPr>
    </w:p>
    <w:p w14:paraId="02936C0E" w14:textId="032F22C0" w:rsidR="00C94073" w:rsidRDefault="00C94073" w:rsidP="003E7E13">
      <w:pPr>
        <w:spacing w:after="0"/>
        <w:rPr>
          <w:bCs/>
        </w:rPr>
      </w:pPr>
      <w:r>
        <w:rPr>
          <w:b/>
        </w:rPr>
        <w:t>Council Name:</w:t>
      </w:r>
      <w:r>
        <w:rPr>
          <w:b/>
        </w:rPr>
        <w:tab/>
      </w:r>
      <w:r>
        <w:rPr>
          <w:b/>
        </w:rPr>
        <w:tab/>
      </w:r>
      <w:r w:rsidRPr="00C94073">
        <w:rPr>
          <w:bCs/>
        </w:rPr>
        <w:t>Tring Rural Parish Council</w:t>
      </w:r>
    </w:p>
    <w:p w14:paraId="4254C9C9" w14:textId="49CDFA0A" w:rsidR="00784C2C" w:rsidRDefault="00784C2C" w:rsidP="003E7E13">
      <w:pPr>
        <w:spacing w:after="0"/>
        <w:rPr>
          <w:bCs/>
        </w:rPr>
      </w:pPr>
    </w:p>
    <w:p w14:paraId="7DFE3030" w14:textId="34869887" w:rsidR="00784C2C" w:rsidRDefault="00784C2C" w:rsidP="003E7E13">
      <w:pPr>
        <w:spacing w:after="0"/>
        <w:rPr>
          <w:b/>
        </w:rPr>
      </w:pPr>
      <w:r w:rsidRPr="00784C2C">
        <w:rPr>
          <w:b/>
        </w:rPr>
        <w:t>Start Date:</w:t>
      </w:r>
      <w:r>
        <w:rPr>
          <w:bCs/>
        </w:rPr>
        <w:tab/>
      </w:r>
      <w:r>
        <w:rPr>
          <w:bCs/>
        </w:rPr>
        <w:tab/>
        <w:t xml:space="preserve">September 2021 for 12 months </w:t>
      </w:r>
    </w:p>
    <w:p w14:paraId="3A727BF9" w14:textId="77777777" w:rsidR="003E7E13" w:rsidRDefault="003E7E13" w:rsidP="003E7E13">
      <w:pPr>
        <w:spacing w:after="0"/>
        <w:rPr>
          <w:b/>
        </w:rPr>
      </w:pPr>
    </w:p>
    <w:p w14:paraId="550ADFBD" w14:textId="1AE4795E" w:rsidR="006D1CE4" w:rsidRDefault="006D1CE4" w:rsidP="003E7E13">
      <w:pPr>
        <w:spacing w:after="0"/>
        <w:ind w:left="2160" w:hanging="2160"/>
      </w:pPr>
      <w:r>
        <w:rPr>
          <w:b/>
        </w:rPr>
        <w:t>Work Location:</w:t>
      </w:r>
      <w:r>
        <w:rPr>
          <w:b/>
        </w:rPr>
        <w:tab/>
      </w:r>
      <w:r>
        <w:t xml:space="preserve">The role is home based. The successful </w:t>
      </w:r>
      <w:r w:rsidR="00C61771">
        <w:t>candidate</w:t>
      </w:r>
      <w:r>
        <w:t xml:space="preserve"> will need to attend the monthly Council meetings which are currently held on </w:t>
      </w:r>
      <w:r w:rsidR="00C94073">
        <w:t>the first</w:t>
      </w:r>
      <w:r>
        <w:t xml:space="preserve"> Wednesday evening. Attendance at other ad hoc meetings and seminars will also be required. The successful applicant will need to have access to the internet.</w:t>
      </w:r>
    </w:p>
    <w:p w14:paraId="354ADAC4" w14:textId="77777777" w:rsidR="00C94073" w:rsidRDefault="00C94073" w:rsidP="003E7E13">
      <w:pPr>
        <w:spacing w:after="0"/>
        <w:ind w:left="2160" w:hanging="2160"/>
      </w:pPr>
    </w:p>
    <w:p w14:paraId="4A10DD1F" w14:textId="1AFB9E5E" w:rsidR="00C94073" w:rsidRDefault="00C94073" w:rsidP="003E7E13">
      <w:pPr>
        <w:spacing w:after="0"/>
        <w:ind w:left="2160" w:hanging="2160"/>
        <w:rPr>
          <w:b/>
          <w:bCs/>
        </w:rPr>
      </w:pPr>
      <w:r w:rsidRPr="00C94073">
        <w:rPr>
          <w:b/>
          <w:bCs/>
        </w:rPr>
        <w:t>Remuneration:</w:t>
      </w:r>
      <w:r w:rsidRPr="00C94073">
        <w:rPr>
          <w:b/>
          <w:bCs/>
        </w:rPr>
        <w:tab/>
      </w:r>
      <w:r>
        <w:t>NJC Scale</w:t>
      </w:r>
      <w:r w:rsidRPr="00C94073">
        <w:t xml:space="preserve"> 24 - £14.90 per hour</w:t>
      </w:r>
      <w:r>
        <w:rPr>
          <w:b/>
          <w:bCs/>
        </w:rPr>
        <w:t xml:space="preserve"> </w:t>
      </w:r>
    </w:p>
    <w:p w14:paraId="37A58C6D" w14:textId="77777777" w:rsidR="00C94073" w:rsidRPr="00C94073" w:rsidRDefault="00C94073" w:rsidP="003E7E13">
      <w:pPr>
        <w:spacing w:after="0"/>
        <w:ind w:left="2160" w:hanging="2160"/>
        <w:rPr>
          <w:b/>
          <w:bCs/>
        </w:rPr>
      </w:pPr>
    </w:p>
    <w:p w14:paraId="1D363F29" w14:textId="41F73625" w:rsidR="006D1CE4" w:rsidRDefault="006D1CE4" w:rsidP="003E7E13">
      <w:pPr>
        <w:spacing w:after="0"/>
        <w:ind w:left="2160" w:hanging="2160"/>
      </w:pPr>
      <w:r>
        <w:rPr>
          <w:b/>
        </w:rPr>
        <w:t>Hours:</w:t>
      </w:r>
      <w:r>
        <w:rPr>
          <w:b/>
        </w:rPr>
        <w:tab/>
      </w:r>
      <w:r w:rsidR="009D2BE2">
        <w:t>The current requirement is for</w:t>
      </w:r>
      <w:r>
        <w:t xml:space="preserve"> </w:t>
      </w:r>
      <w:r w:rsidR="00C94073">
        <w:t xml:space="preserve">11 hours per week </w:t>
      </w:r>
      <w:r w:rsidR="009D2BE2">
        <w:t>which can be flexible</w:t>
      </w:r>
      <w:r>
        <w:t xml:space="preserve">. </w:t>
      </w:r>
    </w:p>
    <w:p w14:paraId="0BEEB831" w14:textId="77777777" w:rsidR="00C94073" w:rsidRPr="006D1CE4" w:rsidRDefault="00C94073" w:rsidP="003E7E13">
      <w:pPr>
        <w:spacing w:after="0"/>
        <w:ind w:left="2160" w:hanging="2160"/>
      </w:pPr>
    </w:p>
    <w:p w14:paraId="038CBC51" w14:textId="29719992" w:rsidR="00C94073" w:rsidRDefault="00C94073" w:rsidP="00784C2C">
      <w:pPr>
        <w:spacing w:after="0"/>
        <w:ind w:left="2160" w:hanging="2160"/>
        <w:rPr>
          <w:b/>
        </w:rPr>
      </w:pPr>
      <w:r>
        <w:rPr>
          <w:b/>
        </w:rPr>
        <w:t>Council data:</w:t>
      </w:r>
      <w:r>
        <w:rPr>
          <w:b/>
        </w:rPr>
        <w:tab/>
      </w:r>
    </w:p>
    <w:p w14:paraId="20014207" w14:textId="6B4EB718" w:rsidR="00C94073" w:rsidRDefault="00C94073" w:rsidP="003E7E13">
      <w:pPr>
        <w:spacing w:after="0"/>
        <w:ind w:left="2160" w:hanging="2160"/>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764"/>
      </w:tblGrid>
      <w:tr w:rsidR="00784C2C" w14:paraId="37E4DCD4" w14:textId="77777777" w:rsidTr="00784C2C">
        <w:tc>
          <w:tcPr>
            <w:tcW w:w="4503" w:type="dxa"/>
            <w:tcBorders>
              <w:top w:val="single" w:sz="4" w:space="0" w:color="auto"/>
              <w:left w:val="single" w:sz="4" w:space="0" w:color="auto"/>
              <w:bottom w:val="single" w:sz="4" w:space="0" w:color="auto"/>
              <w:right w:val="single" w:sz="4" w:space="0" w:color="auto"/>
            </w:tcBorders>
            <w:hideMark/>
          </w:tcPr>
          <w:p w14:paraId="2A4E58BA" w14:textId="77777777" w:rsidR="00784C2C" w:rsidRDefault="00784C2C">
            <w:pPr>
              <w:spacing w:after="0" w:line="240" w:lineRule="auto"/>
              <w:rPr>
                <w:sz w:val="24"/>
                <w:szCs w:val="24"/>
              </w:rPr>
            </w:pPr>
            <w:r>
              <w:rPr>
                <w:sz w:val="24"/>
                <w:szCs w:val="24"/>
              </w:rPr>
              <w:t>Annual council income</w:t>
            </w:r>
          </w:p>
        </w:tc>
        <w:tc>
          <w:tcPr>
            <w:tcW w:w="5073" w:type="dxa"/>
            <w:tcBorders>
              <w:top w:val="single" w:sz="4" w:space="0" w:color="auto"/>
              <w:left w:val="single" w:sz="4" w:space="0" w:color="auto"/>
              <w:bottom w:val="single" w:sz="4" w:space="0" w:color="auto"/>
              <w:right w:val="single" w:sz="4" w:space="0" w:color="auto"/>
            </w:tcBorders>
            <w:hideMark/>
          </w:tcPr>
          <w:p w14:paraId="1AAE9DB5" w14:textId="77777777" w:rsidR="00784C2C" w:rsidRDefault="00784C2C">
            <w:pPr>
              <w:spacing w:after="0" w:line="240" w:lineRule="auto"/>
              <w:rPr>
                <w:sz w:val="24"/>
                <w:szCs w:val="24"/>
              </w:rPr>
            </w:pPr>
            <w:r>
              <w:rPr>
                <w:sz w:val="24"/>
                <w:szCs w:val="24"/>
              </w:rPr>
              <w:t xml:space="preserve">Based on Last Year £63,171 (Precept included £27414) </w:t>
            </w:r>
          </w:p>
        </w:tc>
      </w:tr>
      <w:tr w:rsidR="00784C2C" w14:paraId="1CB72261" w14:textId="77777777" w:rsidTr="00784C2C">
        <w:tc>
          <w:tcPr>
            <w:tcW w:w="4503" w:type="dxa"/>
            <w:tcBorders>
              <w:top w:val="single" w:sz="4" w:space="0" w:color="auto"/>
              <w:left w:val="single" w:sz="4" w:space="0" w:color="auto"/>
              <w:bottom w:val="single" w:sz="4" w:space="0" w:color="auto"/>
              <w:right w:val="single" w:sz="4" w:space="0" w:color="auto"/>
            </w:tcBorders>
            <w:hideMark/>
          </w:tcPr>
          <w:p w14:paraId="61F89412" w14:textId="77777777" w:rsidR="00784C2C" w:rsidRDefault="00784C2C">
            <w:pPr>
              <w:spacing w:after="0" w:line="240" w:lineRule="auto"/>
              <w:rPr>
                <w:sz w:val="24"/>
                <w:szCs w:val="24"/>
              </w:rPr>
            </w:pPr>
            <w:r>
              <w:rPr>
                <w:sz w:val="24"/>
                <w:szCs w:val="24"/>
              </w:rPr>
              <w:t>Annual council expenditure</w:t>
            </w:r>
          </w:p>
        </w:tc>
        <w:tc>
          <w:tcPr>
            <w:tcW w:w="5073" w:type="dxa"/>
            <w:tcBorders>
              <w:top w:val="single" w:sz="4" w:space="0" w:color="auto"/>
              <w:left w:val="single" w:sz="4" w:space="0" w:color="auto"/>
              <w:bottom w:val="single" w:sz="4" w:space="0" w:color="auto"/>
              <w:right w:val="single" w:sz="4" w:space="0" w:color="auto"/>
            </w:tcBorders>
            <w:hideMark/>
          </w:tcPr>
          <w:p w14:paraId="18555553" w14:textId="77777777" w:rsidR="00784C2C" w:rsidRDefault="00784C2C">
            <w:pPr>
              <w:spacing w:after="0" w:line="240" w:lineRule="auto"/>
              <w:rPr>
                <w:sz w:val="24"/>
                <w:szCs w:val="24"/>
              </w:rPr>
            </w:pPr>
            <w:r>
              <w:rPr>
                <w:sz w:val="24"/>
                <w:szCs w:val="24"/>
              </w:rPr>
              <w:t>£44148</w:t>
            </w:r>
          </w:p>
        </w:tc>
      </w:tr>
      <w:tr w:rsidR="00784C2C" w14:paraId="5B697B3E" w14:textId="77777777" w:rsidTr="00784C2C">
        <w:tc>
          <w:tcPr>
            <w:tcW w:w="4503" w:type="dxa"/>
            <w:tcBorders>
              <w:top w:val="single" w:sz="4" w:space="0" w:color="auto"/>
              <w:left w:val="single" w:sz="4" w:space="0" w:color="auto"/>
              <w:bottom w:val="single" w:sz="4" w:space="0" w:color="auto"/>
              <w:right w:val="single" w:sz="4" w:space="0" w:color="auto"/>
            </w:tcBorders>
            <w:hideMark/>
          </w:tcPr>
          <w:p w14:paraId="38AE92D2" w14:textId="77777777" w:rsidR="00784C2C" w:rsidRDefault="00784C2C">
            <w:pPr>
              <w:spacing w:after="0" w:line="240" w:lineRule="auto"/>
              <w:rPr>
                <w:sz w:val="24"/>
                <w:szCs w:val="24"/>
              </w:rPr>
            </w:pPr>
            <w:r>
              <w:rPr>
                <w:sz w:val="24"/>
                <w:szCs w:val="24"/>
              </w:rPr>
              <w:t>Precept (current financial year)</w:t>
            </w:r>
          </w:p>
        </w:tc>
        <w:tc>
          <w:tcPr>
            <w:tcW w:w="5073" w:type="dxa"/>
            <w:tcBorders>
              <w:top w:val="single" w:sz="4" w:space="0" w:color="auto"/>
              <w:left w:val="single" w:sz="4" w:space="0" w:color="auto"/>
              <w:bottom w:val="single" w:sz="4" w:space="0" w:color="auto"/>
              <w:right w:val="single" w:sz="4" w:space="0" w:color="auto"/>
            </w:tcBorders>
            <w:hideMark/>
          </w:tcPr>
          <w:p w14:paraId="1C4342E1" w14:textId="77777777" w:rsidR="00784C2C" w:rsidRDefault="00784C2C">
            <w:pPr>
              <w:spacing w:after="0" w:line="240" w:lineRule="auto"/>
              <w:rPr>
                <w:sz w:val="24"/>
                <w:szCs w:val="24"/>
              </w:rPr>
            </w:pPr>
            <w:r>
              <w:rPr>
                <w:sz w:val="24"/>
                <w:szCs w:val="24"/>
              </w:rPr>
              <w:t>£28,203</w:t>
            </w:r>
          </w:p>
        </w:tc>
      </w:tr>
      <w:tr w:rsidR="00784C2C" w14:paraId="4048495D" w14:textId="77777777" w:rsidTr="00784C2C">
        <w:tc>
          <w:tcPr>
            <w:tcW w:w="4503" w:type="dxa"/>
            <w:tcBorders>
              <w:top w:val="single" w:sz="4" w:space="0" w:color="auto"/>
              <w:left w:val="single" w:sz="4" w:space="0" w:color="auto"/>
              <w:bottom w:val="single" w:sz="4" w:space="0" w:color="auto"/>
              <w:right w:val="single" w:sz="4" w:space="0" w:color="auto"/>
            </w:tcBorders>
            <w:hideMark/>
          </w:tcPr>
          <w:p w14:paraId="78A9DAA1" w14:textId="01A54BCC" w:rsidR="00784C2C" w:rsidRDefault="00784C2C">
            <w:pPr>
              <w:spacing w:after="0" w:line="240" w:lineRule="auto"/>
              <w:rPr>
                <w:sz w:val="24"/>
                <w:szCs w:val="24"/>
              </w:rPr>
            </w:pPr>
            <w:r>
              <w:rPr>
                <w:sz w:val="24"/>
                <w:szCs w:val="24"/>
              </w:rPr>
              <w:t>Population</w:t>
            </w:r>
          </w:p>
        </w:tc>
        <w:tc>
          <w:tcPr>
            <w:tcW w:w="5073" w:type="dxa"/>
            <w:tcBorders>
              <w:top w:val="single" w:sz="4" w:space="0" w:color="auto"/>
              <w:left w:val="single" w:sz="4" w:space="0" w:color="auto"/>
              <w:bottom w:val="single" w:sz="4" w:space="0" w:color="auto"/>
              <w:right w:val="single" w:sz="4" w:space="0" w:color="auto"/>
            </w:tcBorders>
          </w:tcPr>
          <w:p w14:paraId="27353BEA" w14:textId="49968B07" w:rsidR="00784C2C" w:rsidRDefault="00784C2C">
            <w:pPr>
              <w:spacing w:after="0" w:line="240" w:lineRule="auto"/>
              <w:rPr>
                <w:sz w:val="24"/>
                <w:szCs w:val="24"/>
              </w:rPr>
            </w:pPr>
            <w:r>
              <w:rPr>
                <w:sz w:val="24"/>
                <w:szCs w:val="24"/>
              </w:rPr>
              <w:t xml:space="preserve">1500 approx. </w:t>
            </w:r>
          </w:p>
        </w:tc>
      </w:tr>
      <w:tr w:rsidR="00784C2C" w14:paraId="020E983C" w14:textId="77777777" w:rsidTr="00784C2C">
        <w:tc>
          <w:tcPr>
            <w:tcW w:w="4503" w:type="dxa"/>
            <w:tcBorders>
              <w:top w:val="single" w:sz="4" w:space="0" w:color="auto"/>
              <w:left w:val="single" w:sz="4" w:space="0" w:color="auto"/>
              <w:bottom w:val="single" w:sz="4" w:space="0" w:color="auto"/>
              <w:right w:val="single" w:sz="4" w:space="0" w:color="auto"/>
            </w:tcBorders>
            <w:hideMark/>
          </w:tcPr>
          <w:p w14:paraId="303347F5" w14:textId="77777777" w:rsidR="00784C2C" w:rsidRDefault="00784C2C">
            <w:pPr>
              <w:spacing w:after="0" w:line="240" w:lineRule="auto"/>
              <w:rPr>
                <w:sz w:val="24"/>
                <w:szCs w:val="24"/>
              </w:rPr>
            </w:pPr>
            <w:r>
              <w:rPr>
                <w:sz w:val="24"/>
                <w:szCs w:val="24"/>
              </w:rPr>
              <w:t>Number of staff managed by parish clerk</w:t>
            </w:r>
          </w:p>
        </w:tc>
        <w:tc>
          <w:tcPr>
            <w:tcW w:w="5073" w:type="dxa"/>
            <w:tcBorders>
              <w:top w:val="single" w:sz="4" w:space="0" w:color="auto"/>
              <w:left w:val="single" w:sz="4" w:space="0" w:color="auto"/>
              <w:bottom w:val="single" w:sz="4" w:space="0" w:color="auto"/>
              <w:right w:val="single" w:sz="4" w:space="0" w:color="auto"/>
            </w:tcBorders>
            <w:hideMark/>
          </w:tcPr>
          <w:p w14:paraId="3A5C4D4F" w14:textId="77777777" w:rsidR="00784C2C" w:rsidRDefault="00784C2C">
            <w:pPr>
              <w:spacing w:after="0" w:line="240" w:lineRule="auto"/>
              <w:rPr>
                <w:sz w:val="24"/>
                <w:szCs w:val="24"/>
              </w:rPr>
            </w:pPr>
            <w:r>
              <w:rPr>
                <w:sz w:val="24"/>
                <w:szCs w:val="24"/>
              </w:rPr>
              <w:t>1</w:t>
            </w:r>
          </w:p>
        </w:tc>
      </w:tr>
      <w:tr w:rsidR="00784C2C" w14:paraId="0FCC1374" w14:textId="77777777" w:rsidTr="00784C2C">
        <w:tc>
          <w:tcPr>
            <w:tcW w:w="4503" w:type="dxa"/>
            <w:tcBorders>
              <w:top w:val="single" w:sz="4" w:space="0" w:color="auto"/>
              <w:left w:val="single" w:sz="4" w:space="0" w:color="auto"/>
              <w:bottom w:val="single" w:sz="4" w:space="0" w:color="auto"/>
              <w:right w:val="single" w:sz="4" w:space="0" w:color="auto"/>
            </w:tcBorders>
            <w:hideMark/>
          </w:tcPr>
          <w:p w14:paraId="04F2E2AF" w14:textId="77777777" w:rsidR="00784C2C" w:rsidRDefault="00784C2C">
            <w:pPr>
              <w:spacing w:after="0" w:line="240" w:lineRule="auto"/>
              <w:rPr>
                <w:sz w:val="24"/>
                <w:szCs w:val="24"/>
              </w:rPr>
            </w:pPr>
            <w:r>
              <w:rPr>
                <w:sz w:val="24"/>
                <w:szCs w:val="24"/>
              </w:rPr>
              <w:t>Hours per week for parish clerk</w:t>
            </w:r>
          </w:p>
        </w:tc>
        <w:tc>
          <w:tcPr>
            <w:tcW w:w="5073" w:type="dxa"/>
            <w:tcBorders>
              <w:top w:val="single" w:sz="4" w:space="0" w:color="auto"/>
              <w:left w:val="single" w:sz="4" w:space="0" w:color="auto"/>
              <w:bottom w:val="single" w:sz="4" w:space="0" w:color="auto"/>
              <w:right w:val="single" w:sz="4" w:space="0" w:color="auto"/>
            </w:tcBorders>
            <w:hideMark/>
          </w:tcPr>
          <w:p w14:paraId="74EEFF7B" w14:textId="77777777" w:rsidR="00784C2C" w:rsidRDefault="00784C2C">
            <w:pPr>
              <w:spacing w:after="0" w:line="240" w:lineRule="auto"/>
              <w:rPr>
                <w:sz w:val="24"/>
                <w:szCs w:val="24"/>
              </w:rPr>
            </w:pPr>
            <w:r>
              <w:rPr>
                <w:sz w:val="24"/>
                <w:szCs w:val="24"/>
              </w:rPr>
              <w:t>11</w:t>
            </w:r>
          </w:p>
        </w:tc>
      </w:tr>
      <w:tr w:rsidR="00784C2C" w14:paraId="1D476357" w14:textId="77777777" w:rsidTr="00784C2C">
        <w:tc>
          <w:tcPr>
            <w:tcW w:w="4503" w:type="dxa"/>
            <w:tcBorders>
              <w:top w:val="single" w:sz="4" w:space="0" w:color="auto"/>
              <w:left w:val="single" w:sz="4" w:space="0" w:color="auto"/>
              <w:bottom w:val="single" w:sz="4" w:space="0" w:color="auto"/>
              <w:right w:val="single" w:sz="4" w:space="0" w:color="auto"/>
            </w:tcBorders>
            <w:hideMark/>
          </w:tcPr>
          <w:p w14:paraId="23130490" w14:textId="77777777" w:rsidR="00784C2C" w:rsidRDefault="00784C2C">
            <w:pPr>
              <w:spacing w:after="0" w:line="240" w:lineRule="auto"/>
              <w:rPr>
                <w:sz w:val="24"/>
                <w:szCs w:val="24"/>
              </w:rPr>
            </w:pPr>
            <w:r>
              <w:rPr>
                <w:sz w:val="24"/>
                <w:szCs w:val="24"/>
              </w:rPr>
              <w:t>No of Full Parish Council meetings per year</w:t>
            </w:r>
          </w:p>
        </w:tc>
        <w:tc>
          <w:tcPr>
            <w:tcW w:w="5073" w:type="dxa"/>
            <w:tcBorders>
              <w:top w:val="single" w:sz="4" w:space="0" w:color="auto"/>
              <w:left w:val="single" w:sz="4" w:space="0" w:color="auto"/>
              <w:bottom w:val="single" w:sz="4" w:space="0" w:color="auto"/>
              <w:right w:val="single" w:sz="4" w:space="0" w:color="auto"/>
            </w:tcBorders>
            <w:hideMark/>
          </w:tcPr>
          <w:p w14:paraId="2BA2BD5D" w14:textId="77777777" w:rsidR="00784C2C" w:rsidRDefault="00784C2C">
            <w:pPr>
              <w:spacing w:after="0" w:line="240" w:lineRule="auto"/>
              <w:rPr>
                <w:sz w:val="24"/>
                <w:szCs w:val="24"/>
              </w:rPr>
            </w:pPr>
            <w:r>
              <w:rPr>
                <w:sz w:val="24"/>
                <w:szCs w:val="24"/>
              </w:rPr>
              <w:t>8</w:t>
            </w:r>
          </w:p>
        </w:tc>
      </w:tr>
      <w:tr w:rsidR="00784C2C" w14:paraId="132F8F5D" w14:textId="77777777" w:rsidTr="00784C2C">
        <w:tc>
          <w:tcPr>
            <w:tcW w:w="4503" w:type="dxa"/>
            <w:tcBorders>
              <w:top w:val="single" w:sz="4" w:space="0" w:color="auto"/>
              <w:left w:val="single" w:sz="4" w:space="0" w:color="auto"/>
              <w:bottom w:val="single" w:sz="4" w:space="0" w:color="auto"/>
              <w:right w:val="single" w:sz="4" w:space="0" w:color="auto"/>
            </w:tcBorders>
            <w:hideMark/>
          </w:tcPr>
          <w:p w14:paraId="56BAD02E" w14:textId="77777777" w:rsidR="00784C2C" w:rsidRDefault="00784C2C">
            <w:pPr>
              <w:spacing w:after="0" w:line="240" w:lineRule="auto"/>
              <w:rPr>
                <w:sz w:val="24"/>
                <w:szCs w:val="24"/>
              </w:rPr>
            </w:pPr>
            <w:r>
              <w:rPr>
                <w:sz w:val="24"/>
                <w:szCs w:val="24"/>
              </w:rPr>
              <w:t>No of Committee meetings per year</w:t>
            </w:r>
          </w:p>
        </w:tc>
        <w:tc>
          <w:tcPr>
            <w:tcW w:w="5073" w:type="dxa"/>
            <w:tcBorders>
              <w:top w:val="single" w:sz="4" w:space="0" w:color="auto"/>
              <w:left w:val="single" w:sz="4" w:space="0" w:color="auto"/>
              <w:bottom w:val="single" w:sz="4" w:space="0" w:color="auto"/>
              <w:right w:val="single" w:sz="4" w:space="0" w:color="auto"/>
            </w:tcBorders>
            <w:hideMark/>
          </w:tcPr>
          <w:p w14:paraId="57D14ACD" w14:textId="77777777" w:rsidR="00784C2C" w:rsidRDefault="00784C2C">
            <w:pPr>
              <w:spacing w:after="0" w:line="240" w:lineRule="auto"/>
              <w:rPr>
                <w:sz w:val="24"/>
                <w:szCs w:val="24"/>
              </w:rPr>
            </w:pPr>
            <w:r>
              <w:rPr>
                <w:sz w:val="24"/>
                <w:szCs w:val="24"/>
              </w:rPr>
              <w:t>Committees introduced this year and for planning it has been almost monthly so 12</w:t>
            </w:r>
          </w:p>
        </w:tc>
      </w:tr>
      <w:tr w:rsidR="00784C2C" w14:paraId="0D861A5D" w14:textId="77777777" w:rsidTr="00784C2C">
        <w:tc>
          <w:tcPr>
            <w:tcW w:w="4503" w:type="dxa"/>
            <w:tcBorders>
              <w:top w:val="single" w:sz="4" w:space="0" w:color="auto"/>
              <w:left w:val="single" w:sz="4" w:space="0" w:color="auto"/>
              <w:bottom w:val="single" w:sz="4" w:space="0" w:color="auto"/>
              <w:right w:val="single" w:sz="4" w:space="0" w:color="auto"/>
            </w:tcBorders>
            <w:hideMark/>
          </w:tcPr>
          <w:p w14:paraId="229BA40D" w14:textId="77777777" w:rsidR="00784C2C" w:rsidRDefault="00784C2C">
            <w:pPr>
              <w:spacing w:after="0" w:line="240" w:lineRule="auto"/>
              <w:rPr>
                <w:sz w:val="24"/>
                <w:szCs w:val="24"/>
              </w:rPr>
            </w:pPr>
            <w:r>
              <w:rPr>
                <w:sz w:val="24"/>
                <w:szCs w:val="24"/>
              </w:rPr>
              <w:t>Is the Parish Clerk the RFO</w:t>
            </w:r>
          </w:p>
        </w:tc>
        <w:tc>
          <w:tcPr>
            <w:tcW w:w="5073" w:type="dxa"/>
            <w:tcBorders>
              <w:top w:val="single" w:sz="4" w:space="0" w:color="auto"/>
              <w:left w:val="single" w:sz="4" w:space="0" w:color="auto"/>
              <w:bottom w:val="single" w:sz="4" w:space="0" w:color="auto"/>
              <w:right w:val="single" w:sz="4" w:space="0" w:color="auto"/>
            </w:tcBorders>
            <w:hideMark/>
          </w:tcPr>
          <w:p w14:paraId="47F14237" w14:textId="77777777" w:rsidR="00784C2C" w:rsidRDefault="00784C2C">
            <w:pPr>
              <w:spacing w:after="0" w:line="240" w:lineRule="auto"/>
              <w:rPr>
                <w:sz w:val="24"/>
                <w:szCs w:val="24"/>
              </w:rPr>
            </w:pPr>
            <w:r>
              <w:rPr>
                <w:sz w:val="24"/>
                <w:szCs w:val="24"/>
              </w:rPr>
              <w:t>Yes</w:t>
            </w:r>
          </w:p>
        </w:tc>
      </w:tr>
      <w:tr w:rsidR="00784C2C" w14:paraId="46EA66AB" w14:textId="77777777" w:rsidTr="00784C2C">
        <w:tc>
          <w:tcPr>
            <w:tcW w:w="4503" w:type="dxa"/>
            <w:tcBorders>
              <w:top w:val="single" w:sz="4" w:space="0" w:color="auto"/>
              <w:left w:val="single" w:sz="4" w:space="0" w:color="auto"/>
              <w:bottom w:val="single" w:sz="4" w:space="0" w:color="auto"/>
              <w:right w:val="single" w:sz="4" w:space="0" w:color="auto"/>
            </w:tcBorders>
          </w:tcPr>
          <w:p w14:paraId="6CAE2837" w14:textId="77777777" w:rsidR="00784C2C" w:rsidRDefault="00784C2C">
            <w:pPr>
              <w:spacing w:after="0" w:line="240" w:lineRule="auto"/>
              <w:rPr>
                <w:sz w:val="24"/>
                <w:szCs w:val="24"/>
              </w:rPr>
            </w:pPr>
            <w:r>
              <w:rPr>
                <w:sz w:val="24"/>
                <w:szCs w:val="24"/>
              </w:rPr>
              <w:t>Functions of the Council:</w:t>
            </w:r>
          </w:p>
          <w:p w14:paraId="7049BC4A" w14:textId="77777777" w:rsidR="00784C2C" w:rsidRDefault="00784C2C">
            <w:pPr>
              <w:spacing w:after="0" w:line="240" w:lineRule="auto"/>
              <w:rPr>
                <w:sz w:val="24"/>
                <w:szCs w:val="24"/>
              </w:rPr>
            </w:pPr>
            <w:r>
              <w:rPr>
                <w:sz w:val="24"/>
                <w:szCs w:val="24"/>
              </w:rPr>
              <w:t>Allotments</w:t>
            </w:r>
          </w:p>
          <w:p w14:paraId="57C95BE4" w14:textId="77777777" w:rsidR="00784C2C" w:rsidRDefault="00784C2C">
            <w:pPr>
              <w:spacing w:after="0" w:line="240" w:lineRule="auto"/>
              <w:rPr>
                <w:sz w:val="24"/>
                <w:szCs w:val="24"/>
              </w:rPr>
            </w:pPr>
            <w:r>
              <w:rPr>
                <w:sz w:val="24"/>
                <w:szCs w:val="24"/>
              </w:rPr>
              <w:t>Playgrounds</w:t>
            </w:r>
          </w:p>
          <w:p w14:paraId="62D72127" w14:textId="77777777" w:rsidR="00784C2C" w:rsidRDefault="00784C2C">
            <w:pPr>
              <w:spacing w:after="0" w:line="240" w:lineRule="auto"/>
              <w:rPr>
                <w:sz w:val="24"/>
                <w:szCs w:val="24"/>
              </w:rPr>
            </w:pPr>
            <w:r>
              <w:rPr>
                <w:sz w:val="24"/>
                <w:szCs w:val="24"/>
              </w:rPr>
              <w:t>Village hall management</w:t>
            </w:r>
          </w:p>
          <w:p w14:paraId="721FC183" w14:textId="77777777" w:rsidR="00784C2C" w:rsidRDefault="00784C2C">
            <w:pPr>
              <w:spacing w:after="0" w:line="240" w:lineRule="auto"/>
              <w:rPr>
                <w:sz w:val="24"/>
                <w:szCs w:val="24"/>
              </w:rPr>
            </w:pPr>
            <w:r>
              <w:rPr>
                <w:sz w:val="24"/>
                <w:szCs w:val="24"/>
              </w:rPr>
              <w:t>Recreation grounds / open spaces</w:t>
            </w:r>
          </w:p>
          <w:p w14:paraId="474FB174" w14:textId="77777777" w:rsidR="00784C2C" w:rsidRDefault="00784C2C">
            <w:pPr>
              <w:spacing w:after="0" w:line="240" w:lineRule="auto"/>
              <w:rPr>
                <w:sz w:val="24"/>
                <w:szCs w:val="24"/>
              </w:rPr>
            </w:pPr>
            <w:r>
              <w:rPr>
                <w:sz w:val="24"/>
                <w:szCs w:val="24"/>
              </w:rPr>
              <w:t>Crime prevention / CCTV</w:t>
            </w:r>
          </w:p>
          <w:p w14:paraId="57579A83" w14:textId="77777777" w:rsidR="00784C2C" w:rsidRDefault="00784C2C">
            <w:pPr>
              <w:spacing w:after="0" w:line="240" w:lineRule="auto"/>
              <w:rPr>
                <w:sz w:val="24"/>
                <w:szCs w:val="24"/>
              </w:rPr>
            </w:pPr>
            <w:r>
              <w:rPr>
                <w:sz w:val="24"/>
                <w:szCs w:val="24"/>
              </w:rPr>
              <w:t>Christmas lights</w:t>
            </w:r>
          </w:p>
          <w:p w14:paraId="56CF7898" w14:textId="77777777" w:rsidR="00784C2C" w:rsidRDefault="00784C2C">
            <w:pPr>
              <w:spacing w:after="0" w:line="240" w:lineRule="auto"/>
              <w:rPr>
                <w:sz w:val="24"/>
                <w:szCs w:val="24"/>
              </w:rPr>
            </w:pPr>
            <w:r>
              <w:rPr>
                <w:sz w:val="24"/>
                <w:szCs w:val="24"/>
              </w:rPr>
              <w:t>Fetes / community events</w:t>
            </w:r>
          </w:p>
          <w:p w14:paraId="7052335C" w14:textId="77777777" w:rsidR="00784C2C" w:rsidRDefault="00784C2C">
            <w:pPr>
              <w:spacing w:after="0" w:line="240" w:lineRule="auto"/>
              <w:rPr>
                <w:sz w:val="24"/>
                <w:szCs w:val="24"/>
              </w:rPr>
            </w:pPr>
            <w:r>
              <w:rPr>
                <w:sz w:val="24"/>
                <w:szCs w:val="24"/>
              </w:rPr>
              <w:t>Web management</w:t>
            </w:r>
          </w:p>
          <w:p w14:paraId="1C894FF4" w14:textId="77777777" w:rsidR="00784C2C" w:rsidRDefault="00784C2C">
            <w:pPr>
              <w:spacing w:after="0" w:line="240" w:lineRule="auto"/>
              <w:rPr>
                <w:sz w:val="24"/>
                <w:szCs w:val="24"/>
              </w:rPr>
            </w:pPr>
            <w:r>
              <w:rPr>
                <w:sz w:val="24"/>
                <w:szCs w:val="24"/>
              </w:rPr>
              <w:t xml:space="preserve">War memorial </w:t>
            </w:r>
          </w:p>
          <w:p w14:paraId="5ACCFD1C" w14:textId="77777777" w:rsidR="00784C2C" w:rsidRDefault="00784C2C">
            <w:pPr>
              <w:spacing w:after="0" w:line="240" w:lineRule="auto"/>
              <w:rPr>
                <w:sz w:val="24"/>
                <w:szCs w:val="24"/>
              </w:rPr>
            </w:pPr>
            <w:r>
              <w:rPr>
                <w:sz w:val="24"/>
                <w:szCs w:val="24"/>
              </w:rPr>
              <w:t>Markets</w:t>
            </w:r>
          </w:p>
          <w:p w14:paraId="0517013A" w14:textId="77777777" w:rsidR="00784C2C" w:rsidRDefault="00784C2C">
            <w:pPr>
              <w:spacing w:after="0" w:line="240" w:lineRule="auto"/>
              <w:rPr>
                <w:sz w:val="24"/>
                <w:szCs w:val="24"/>
              </w:rPr>
            </w:pPr>
            <w:r>
              <w:rPr>
                <w:sz w:val="24"/>
                <w:szCs w:val="24"/>
              </w:rPr>
              <w:t xml:space="preserve">Newsletter </w:t>
            </w:r>
          </w:p>
          <w:p w14:paraId="5E96D0AE" w14:textId="77777777" w:rsidR="00784C2C" w:rsidRDefault="00784C2C">
            <w:pPr>
              <w:spacing w:after="0" w:line="240" w:lineRule="auto"/>
              <w:rPr>
                <w:sz w:val="24"/>
                <w:szCs w:val="24"/>
              </w:rPr>
            </w:pPr>
            <w:r>
              <w:rPr>
                <w:sz w:val="24"/>
                <w:szCs w:val="24"/>
              </w:rPr>
              <w:t>Street lighting</w:t>
            </w:r>
          </w:p>
          <w:p w14:paraId="5AD08F68" w14:textId="77777777" w:rsidR="00784C2C" w:rsidRDefault="00784C2C">
            <w:pPr>
              <w:spacing w:after="0" w:line="240" w:lineRule="auto"/>
              <w:rPr>
                <w:sz w:val="24"/>
                <w:szCs w:val="24"/>
              </w:rPr>
            </w:pPr>
            <w:r>
              <w:rPr>
                <w:sz w:val="24"/>
                <w:szCs w:val="24"/>
              </w:rPr>
              <w:lastRenderedPageBreak/>
              <w:t>Burial grounds / crematorium / churchyard</w:t>
            </w:r>
          </w:p>
          <w:p w14:paraId="0E1A6DB7" w14:textId="77777777" w:rsidR="00784C2C" w:rsidRDefault="00784C2C">
            <w:pPr>
              <w:spacing w:after="0" w:line="240" w:lineRule="auto"/>
              <w:rPr>
                <w:sz w:val="24"/>
                <w:szCs w:val="24"/>
              </w:rPr>
            </w:pPr>
            <w:r>
              <w:rPr>
                <w:sz w:val="24"/>
                <w:szCs w:val="24"/>
              </w:rPr>
              <w:t>Street furniture / bus shelters</w:t>
            </w:r>
          </w:p>
          <w:p w14:paraId="26EFAC4C" w14:textId="77777777" w:rsidR="00784C2C" w:rsidRDefault="00784C2C">
            <w:pPr>
              <w:spacing w:after="0" w:line="240" w:lineRule="auto"/>
              <w:rPr>
                <w:sz w:val="24"/>
                <w:szCs w:val="24"/>
              </w:rPr>
            </w:pPr>
            <w:r>
              <w:rPr>
                <w:sz w:val="24"/>
                <w:szCs w:val="24"/>
              </w:rPr>
              <w:t>Car parks</w:t>
            </w:r>
          </w:p>
          <w:p w14:paraId="53B19688" w14:textId="77777777" w:rsidR="00784C2C" w:rsidRDefault="00784C2C">
            <w:pPr>
              <w:spacing w:after="0" w:line="240" w:lineRule="auto"/>
              <w:rPr>
                <w:sz w:val="24"/>
                <w:szCs w:val="24"/>
              </w:rPr>
            </w:pPr>
            <w:r>
              <w:rPr>
                <w:sz w:val="24"/>
                <w:szCs w:val="24"/>
              </w:rPr>
              <w:t>Public toilets</w:t>
            </w:r>
          </w:p>
          <w:p w14:paraId="5EE8BEB7" w14:textId="77777777" w:rsidR="00784C2C" w:rsidRDefault="00784C2C">
            <w:pPr>
              <w:spacing w:after="0" w:line="240" w:lineRule="auto"/>
              <w:rPr>
                <w:sz w:val="24"/>
                <w:szCs w:val="24"/>
              </w:rPr>
            </w:pPr>
            <w:r>
              <w:rPr>
                <w:sz w:val="24"/>
                <w:szCs w:val="24"/>
              </w:rPr>
              <w:t>Community transport schemes</w:t>
            </w:r>
          </w:p>
          <w:p w14:paraId="21E94E1F" w14:textId="77777777" w:rsidR="00784C2C" w:rsidRDefault="00784C2C">
            <w:pPr>
              <w:spacing w:after="0" w:line="240" w:lineRule="auto"/>
              <w:rPr>
                <w:sz w:val="24"/>
                <w:szCs w:val="24"/>
              </w:rPr>
            </w:pPr>
            <w:r>
              <w:rPr>
                <w:sz w:val="24"/>
                <w:szCs w:val="24"/>
              </w:rPr>
              <w:t>Other functions</w:t>
            </w:r>
          </w:p>
          <w:p w14:paraId="0E66B45C" w14:textId="77777777" w:rsidR="00784C2C" w:rsidRDefault="00784C2C">
            <w:pPr>
              <w:spacing w:after="0" w:line="240" w:lineRule="auto"/>
              <w:rPr>
                <w:sz w:val="24"/>
                <w:szCs w:val="24"/>
              </w:rPr>
            </w:pPr>
          </w:p>
        </w:tc>
        <w:tc>
          <w:tcPr>
            <w:tcW w:w="5073" w:type="dxa"/>
            <w:tcBorders>
              <w:top w:val="single" w:sz="4" w:space="0" w:color="auto"/>
              <w:left w:val="single" w:sz="4" w:space="0" w:color="auto"/>
              <w:bottom w:val="single" w:sz="4" w:space="0" w:color="auto"/>
              <w:right w:val="single" w:sz="4" w:space="0" w:color="auto"/>
            </w:tcBorders>
          </w:tcPr>
          <w:p w14:paraId="1521F0A3" w14:textId="77777777" w:rsidR="00784C2C" w:rsidRDefault="00784C2C">
            <w:pPr>
              <w:spacing w:after="0" w:line="240" w:lineRule="auto"/>
              <w:rPr>
                <w:sz w:val="24"/>
                <w:szCs w:val="24"/>
              </w:rPr>
            </w:pPr>
          </w:p>
          <w:p w14:paraId="52194E11" w14:textId="77777777" w:rsidR="00784C2C" w:rsidRDefault="00784C2C">
            <w:pPr>
              <w:spacing w:after="0" w:line="240" w:lineRule="auto"/>
              <w:rPr>
                <w:sz w:val="24"/>
                <w:szCs w:val="24"/>
              </w:rPr>
            </w:pPr>
            <w:r>
              <w:rPr>
                <w:sz w:val="24"/>
                <w:szCs w:val="24"/>
              </w:rPr>
              <w:t>No</w:t>
            </w:r>
          </w:p>
          <w:p w14:paraId="2FD4CC80" w14:textId="77777777" w:rsidR="00784C2C" w:rsidRDefault="00784C2C">
            <w:pPr>
              <w:spacing w:after="0" w:line="240" w:lineRule="auto"/>
              <w:rPr>
                <w:sz w:val="24"/>
                <w:szCs w:val="24"/>
              </w:rPr>
            </w:pPr>
            <w:r>
              <w:rPr>
                <w:sz w:val="24"/>
                <w:szCs w:val="24"/>
              </w:rPr>
              <w:t>Yes</w:t>
            </w:r>
          </w:p>
          <w:p w14:paraId="11B61AAD" w14:textId="77777777" w:rsidR="00784C2C" w:rsidRDefault="00784C2C">
            <w:pPr>
              <w:spacing w:after="0" w:line="240" w:lineRule="auto"/>
              <w:rPr>
                <w:sz w:val="24"/>
                <w:szCs w:val="24"/>
              </w:rPr>
            </w:pPr>
            <w:r>
              <w:rPr>
                <w:sz w:val="24"/>
                <w:szCs w:val="24"/>
              </w:rPr>
              <w:t>No – we lease to committees</w:t>
            </w:r>
          </w:p>
          <w:p w14:paraId="122A1FF7" w14:textId="77777777" w:rsidR="00784C2C" w:rsidRDefault="00784C2C">
            <w:pPr>
              <w:spacing w:after="0" w:line="240" w:lineRule="auto"/>
              <w:rPr>
                <w:sz w:val="24"/>
                <w:szCs w:val="24"/>
              </w:rPr>
            </w:pPr>
            <w:r>
              <w:rPr>
                <w:sz w:val="24"/>
                <w:szCs w:val="24"/>
              </w:rPr>
              <w:t xml:space="preserve">Yes two </w:t>
            </w:r>
          </w:p>
          <w:p w14:paraId="7518F449" w14:textId="77777777" w:rsidR="00784C2C" w:rsidRDefault="00784C2C">
            <w:pPr>
              <w:spacing w:after="0" w:line="240" w:lineRule="auto"/>
              <w:rPr>
                <w:sz w:val="24"/>
                <w:szCs w:val="24"/>
              </w:rPr>
            </w:pPr>
            <w:r>
              <w:rPr>
                <w:sz w:val="24"/>
                <w:szCs w:val="24"/>
              </w:rPr>
              <w:t>No</w:t>
            </w:r>
          </w:p>
          <w:p w14:paraId="59607F24" w14:textId="77777777" w:rsidR="00784C2C" w:rsidRDefault="00784C2C">
            <w:pPr>
              <w:spacing w:after="0" w:line="240" w:lineRule="auto"/>
              <w:rPr>
                <w:sz w:val="24"/>
                <w:szCs w:val="24"/>
              </w:rPr>
            </w:pPr>
            <w:r>
              <w:rPr>
                <w:sz w:val="24"/>
                <w:szCs w:val="24"/>
              </w:rPr>
              <w:t>No</w:t>
            </w:r>
          </w:p>
          <w:p w14:paraId="65FA7433" w14:textId="77777777" w:rsidR="00784C2C" w:rsidRDefault="00784C2C">
            <w:pPr>
              <w:spacing w:after="0" w:line="240" w:lineRule="auto"/>
              <w:rPr>
                <w:sz w:val="24"/>
                <w:szCs w:val="24"/>
              </w:rPr>
            </w:pPr>
            <w:r>
              <w:rPr>
                <w:sz w:val="24"/>
                <w:szCs w:val="24"/>
              </w:rPr>
              <w:t>No</w:t>
            </w:r>
          </w:p>
          <w:p w14:paraId="5448A67D" w14:textId="77777777" w:rsidR="00784C2C" w:rsidRDefault="00784C2C">
            <w:pPr>
              <w:spacing w:after="0" w:line="240" w:lineRule="auto"/>
              <w:rPr>
                <w:sz w:val="24"/>
                <w:szCs w:val="24"/>
              </w:rPr>
            </w:pPr>
            <w:r>
              <w:rPr>
                <w:sz w:val="24"/>
                <w:szCs w:val="24"/>
              </w:rPr>
              <w:t>Yes</w:t>
            </w:r>
          </w:p>
          <w:p w14:paraId="0227DAB6" w14:textId="77777777" w:rsidR="00784C2C" w:rsidRDefault="00784C2C">
            <w:pPr>
              <w:spacing w:after="0" w:line="240" w:lineRule="auto"/>
              <w:rPr>
                <w:sz w:val="24"/>
                <w:szCs w:val="24"/>
              </w:rPr>
            </w:pPr>
            <w:r>
              <w:rPr>
                <w:sz w:val="24"/>
                <w:szCs w:val="24"/>
              </w:rPr>
              <w:t>Yes</w:t>
            </w:r>
          </w:p>
          <w:p w14:paraId="4DFE2EAA" w14:textId="77777777" w:rsidR="00784C2C" w:rsidRDefault="00784C2C">
            <w:pPr>
              <w:spacing w:after="0" w:line="240" w:lineRule="auto"/>
              <w:rPr>
                <w:sz w:val="24"/>
                <w:szCs w:val="24"/>
              </w:rPr>
            </w:pPr>
            <w:r>
              <w:rPr>
                <w:sz w:val="24"/>
                <w:szCs w:val="24"/>
              </w:rPr>
              <w:t>No</w:t>
            </w:r>
          </w:p>
          <w:p w14:paraId="2B511298" w14:textId="77777777" w:rsidR="00784C2C" w:rsidRDefault="00784C2C">
            <w:pPr>
              <w:spacing w:after="0" w:line="240" w:lineRule="auto"/>
              <w:rPr>
                <w:sz w:val="24"/>
                <w:szCs w:val="24"/>
              </w:rPr>
            </w:pPr>
            <w:r>
              <w:rPr>
                <w:sz w:val="24"/>
                <w:szCs w:val="24"/>
              </w:rPr>
              <w:t>No</w:t>
            </w:r>
          </w:p>
          <w:p w14:paraId="60430BBC" w14:textId="77777777" w:rsidR="00784C2C" w:rsidRDefault="00784C2C">
            <w:pPr>
              <w:spacing w:after="0" w:line="240" w:lineRule="auto"/>
              <w:rPr>
                <w:sz w:val="24"/>
                <w:szCs w:val="24"/>
              </w:rPr>
            </w:pPr>
            <w:r>
              <w:rPr>
                <w:sz w:val="24"/>
                <w:szCs w:val="24"/>
              </w:rPr>
              <w:t>No</w:t>
            </w:r>
          </w:p>
          <w:p w14:paraId="26158144" w14:textId="77777777" w:rsidR="00FB58C3" w:rsidRDefault="00FB58C3">
            <w:pPr>
              <w:spacing w:after="0" w:line="240" w:lineRule="auto"/>
              <w:rPr>
                <w:sz w:val="24"/>
                <w:szCs w:val="24"/>
              </w:rPr>
            </w:pPr>
          </w:p>
          <w:p w14:paraId="0726262F" w14:textId="6DA9CC74" w:rsidR="00784C2C" w:rsidRDefault="00784C2C">
            <w:pPr>
              <w:spacing w:after="0" w:line="240" w:lineRule="auto"/>
              <w:rPr>
                <w:sz w:val="24"/>
                <w:szCs w:val="24"/>
              </w:rPr>
            </w:pPr>
            <w:r>
              <w:rPr>
                <w:sz w:val="24"/>
                <w:szCs w:val="24"/>
              </w:rPr>
              <w:lastRenderedPageBreak/>
              <w:t>Yes</w:t>
            </w:r>
          </w:p>
          <w:p w14:paraId="63639971" w14:textId="77777777" w:rsidR="00FB58C3" w:rsidRDefault="00FB58C3">
            <w:pPr>
              <w:spacing w:after="0" w:line="240" w:lineRule="auto"/>
              <w:rPr>
                <w:sz w:val="24"/>
                <w:szCs w:val="24"/>
              </w:rPr>
            </w:pPr>
          </w:p>
          <w:p w14:paraId="5D93885A" w14:textId="220CE2C0" w:rsidR="00784C2C" w:rsidRDefault="00784C2C">
            <w:pPr>
              <w:spacing w:after="0" w:line="240" w:lineRule="auto"/>
              <w:rPr>
                <w:sz w:val="24"/>
                <w:szCs w:val="24"/>
              </w:rPr>
            </w:pPr>
            <w:r>
              <w:rPr>
                <w:sz w:val="24"/>
                <w:szCs w:val="24"/>
              </w:rPr>
              <w:t>Yes</w:t>
            </w:r>
          </w:p>
          <w:p w14:paraId="7FE2D622" w14:textId="77777777" w:rsidR="00784C2C" w:rsidRDefault="00784C2C">
            <w:pPr>
              <w:spacing w:after="0" w:line="240" w:lineRule="auto"/>
              <w:rPr>
                <w:sz w:val="24"/>
                <w:szCs w:val="24"/>
              </w:rPr>
            </w:pPr>
            <w:r>
              <w:rPr>
                <w:sz w:val="24"/>
                <w:szCs w:val="24"/>
              </w:rPr>
              <w:t>No</w:t>
            </w:r>
          </w:p>
          <w:p w14:paraId="3C3DD6B4" w14:textId="77777777" w:rsidR="00784C2C" w:rsidRDefault="00784C2C">
            <w:pPr>
              <w:spacing w:after="0" w:line="240" w:lineRule="auto"/>
              <w:rPr>
                <w:sz w:val="24"/>
                <w:szCs w:val="24"/>
              </w:rPr>
            </w:pPr>
            <w:r>
              <w:rPr>
                <w:sz w:val="24"/>
                <w:szCs w:val="24"/>
              </w:rPr>
              <w:t>No</w:t>
            </w:r>
          </w:p>
          <w:p w14:paraId="2B629713" w14:textId="77777777" w:rsidR="00784C2C" w:rsidRDefault="00784C2C">
            <w:pPr>
              <w:spacing w:after="0" w:line="240" w:lineRule="auto"/>
              <w:rPr>
                <w:sz w:val="24"/>
                <w:szCs w:val="24"/>
              </w:rPr>
            </w:pPr>
            <w:r>
              <w:rPr>
                <w:sz w:val="24"/>
                <w:szCs w:val="24"/>
              </w:rPr>
              <w:t>No</w:t>
            </w:r>
          </w:p>
          <w:p w14:paraId="004A8C06" w14:textId="77777777" w:rsidR="00784C2C" w:rsidRDefault="00784C2C">
            <w:pPr>
              <w:spacing w:after="0" w:line="240" w:lineRule="auto"/>
              <w:rPr>
                <w:sz w:val="24"/>
                <w:szCs w:val="24"/>
              </w:rPr>
            </w:pPr>
            <w:r>
              <w:rPr>
                <w:sz w:val="24"/>
                <w:szCs w:val="24"/>
              </w:rPr>
              <w:t xml:space="preserve">Verge Cutting </w:t>
            </w:r>
          </w:p>
        </w:tc>
      </w:tr>
    </w:tbl>
    <w:p w14:paraId="66A7796B" w14:textId="77777777" w:rsidR="00784C2C" w:rsidRDefault="00784C2C" w:rsidP="003E7E13">
      <w:pPr>
        <w:spacing w:after="0"/>
        <w:ind w:left="2160" w:hanging="2160"/>
        <w:rPr>
          <w:b/>
        </w:rPr>
      </w:pPr>
    </w:p>
    <w:p w14:paraId="69046D9B" w14:textId="77777777" w:rsidR="00784C2C" w:rsidRDefault="00B00A94" w:rsidP="003E7E13">
      <w:pPr>
        <w:spacing w:after="0"/>
        <w:ind w:left="2160" w:hanging="2160"/>
      </w:pPr>
      <w:r>
        <w:t xml:space="preserve">To act as the Proper Officer of the Council and </w:t>
      </w:r>
      <w:r w:rsidR="003E7E13">
        <w:t>carry out all the functions required by law of a Local</w:t>
      </w:r>
    </w:p>
    <w:p w14:paraId="4521D825" w14:textId="3C5A232E" w:rsidR="006D1CE4" w:rsidRDefault="003E7E13" w:rsidP="003E7E13">
      <w:pPr>
        <w:spacing w:after="0"/>
        <w:ind w:left="2160" w:hanging="2160"/>
      </w:pPr>
      <w:r>
        <w:t>Authority’s Proper Officer.</w:t>
      </w:r>
    </w:p>
    <w:p w14:paraId="19CAD4B3" w14:textId="77777777" w:rsidR="00784C2C" w:rsidRDefault="003E7E13" w:rsidP="003E7E13">
      <w:pPr>
        <w:spacing w:after="0"/>
        <w:ind w:left="2160" w:hanging="2160"/>
      </w:pPr>
      <w:r>
        <w:t>To advise the Council on policies to be followed in respect of the Council’s activities. To produce all</w:t>
      </w:r>
    </w:p>
    <w:p w14:paraId="3E6DCB86" w14:textId="00B779DD" w:rsidR="003E7E13" w:rsidRDefault="003E7E13" w:rsidP="003E7E13">
      <w:pPr>
        <w:spacing w:after="0"/>
        <w:ind w:left="2160" w:hanging="2160"/>
      </w:pPr>
      <w:r>
        <w:t>information required for making effective decisions and to support the implementation of decisions.</w:t>
      </w:r>
    </w:p>
    <w:p w14:paraId="1A1BFA4E" w14:textId="77777777" w:rsidR="00784C2C" w:rsidRDefault="003E7E13" w:rsidP="003E7E13">
      <w:pPr>
        <w:spacing w:after="0"/>
        <w:ind w:left="2160" w:hanging="2160"/>
      </w:pPr>
      <w:r>
        <w:t>To act as the Responsible Financial Officer and be responsible for all financial records of the Council</w:t>
      </w:r>
      <w:r w:rsidR="00784C2C">
        <w:t xml:space="preserve"> </w:t>
      </w:r>
    </w:p>
    <w:p w14:paraId="1525A37B" w14:textId="7FF2A11E" w:rsidR="003E7E13" w:rsidRPr="003E7E13" w:rsidRDefault="003E7E13" w:rsidP="003E7E13">
      <w:pPr>
        <w:spacing w:after="0"/>
        <w:ind w:left="2160" w:hanging="2160"/>
      </w:pPr>
      <w:r>
        <w:t>and careful administration of its finances.</w:t>
      </w:r>
    </w:p>
    <w:p w14:paraId="5FFD6A51" w14:textId="77777777" w:rsidR="003E7E13" w:rsidRPr="00B00A94" w:rsidRDefault="003E7E13" w:rsidP="003E7E13">
      <w:pPr>
        <w:spacing w:after="0"/>
        <w:ind w:left="2160" w:hanging="2160"/>
      </w:pPr>
      <w:r>
        <w:rPr>
          <w:b/>
        </w:rPr>
        <w:tab/>
      </w:r>
    </w:p>
    <w:p w14:paraId="17E48DF4" w14:textId="77777777" w:rsidR="006D1CE4" w:rsidRDefault="006D1CE4" w:rsidP="003E7E13">
      <w:pPr>
        <w:spacing w:after="0"/>
        <w:rPr>
          <w:b/>
        </w:rPr>
      </w:pPr>
      <w:r>
        <w:rPr>
          <w:b/>
        </w:rPr>
        <w:t>Key Duties &amp; Responsibilities:</w:t>
      </w:r>
    </w:p>
    <w:p w14:paraId="36268C07" w14:textId="77777777" w:rsidR="003E7E13" w:rsidRDefault="003E7E13" w:rsidP="003E7E13">
      <w:pPr>
        <w:pStyle w:val="ListParagraph"/>
        <w:numPr>
          <w:ilvl w:val="0"/>
          <w:numId w:val="1"/>
        </w:numPr>
        <w:spacing w:after="0"/>
      </w:pPr>
      <w:r>
        <w:t>Ensure that statutory and other provisions governing or affecting the running of the Council are observed</w:t>
      </w:r>
    </w:p>
    <w:p w14:paraId="7FD6BFD5" w14:textId="77777777" w:rsidR="003E7E13" w:rsidRDefault="003E7E13" w:rsidP="003E7E13">
      <w:pPr>
        <w:pStyle w:val="ListParagraph"/>
        <w:numPr>
          <w:ilvl w:val="0"/>
          <w:numId w:val="1"/>
        </w:numPr>
        <w:spacing w:after="0"/>
      </w:pPr>
      <w:r>
        <w:t>Attend all formal meetings of the Council and of the Parish Meeting and subsequently prepare the minutes.</w:t>
      </w:r>
    </w:p>
    <w:p w14:paraId="6C8A3FAB" w14:textId="77777777" w:rsidR="003E7E13" w:rsidRDefault="003E7E13" w:rsidP="003E7E13">
      <w:pPr>
        <w:pStyle w:val="ListParagraph"/>
        <w:numPr>
          <w:ilvl w:val="0"/>
          <w:numId w:val="1"/>
        </w:numPr>
        <w:spacing w:after="0"/>
      </w:pPr>
      <w:r>
        <w:t>In conjunction with appropriate Council members, prepare and communicate the agendas for all formal meetings in accordance with requirements.</w:t>
      </w:r>
    </w:p>
    <w:p w14:paraId="0EB9758A" w14:textId="77777777" w:rsidR="003E7E13" w:rsidRDefault="003E7E13" w:rsidP="003E7E13">
      <w:pPr>
        <w:pStyle w:val="ListParagraph"/>
        <w:numPr>
          <w:ilvl w:val="0"/>
          <w:numId w:val="1"/>
        </w:numPr>
        <w:spacing w:after="0"/>
      </w:pPr>
      <w:r>
        <w:t>Dispatch promptly all notices, letters and other documents as the business of the Council requires. Inform Councillors of any relevant correspondence received.</w:t>
      </w:r>
    </w:p>
    <w:p w14:paraId="7BDEF0B1" w14:textId="77777777" w:rsidR="003E7E13" w:rsidRDefault="003E7E13" w:rsidP="003E7E13">
      <w:pPr>
        <w:pStyle w:val="ListParagraph"/>
        <w:numPr>
          <w:ilvl w:val="0"/>
          <w:numId w:val="1"/>
        </w:numPr>
        <w:spacing w:after="0"/>
      </w:pPr>
      <w:r>
        <w:t>Liaise with parishioners and representatives of agencies, in particular Borough and County Councillors, to support the implementation of Council’s decisions.</w:t>
      </w:r>
    </w:p>
    <w:p w14:paraId="32C4B408" w14:textId="77777777" w:rsidR="003E7E13" w:rsidRDefault="003E7E13" w:rsidP="003E7E13">
      <w:pPr>
        <w:pStyle w:val="ListParagraph"/>
        <w:numPr>
          <w:ilvl w:val="0"/>
          <w:numId w:val="1"/>
        </w:numPr>
        <w:spacing w:after="0"/>
      </w:pPr>
      <w:r>
        <w:t xml:space="preserve">Act as the Responsible Financial Officer for Tring Rural Parish Council and prepare budgets and accounts. </w:t>
      </w:r>
      <w:r w:rsidR="00222549">
        <w:t>Receive and report on invoices to be paid by the Council and ensure payment is made. Issue invoices where necessary and ensure payment is received.</w:t>
      </w:r>
    </w:p>
    <w:p w14:paraId="3F3B68F4" w14:textId="41E9EE1D" w:rsidR="00222549" w:rsidRDefault="00222549" w:rsidP="003E7E13">
      <w:pPr>
        <w:pStyle w:val="ListParagraph"/>
        <w:numPr>
          <w:ilvl w:val="0"/>
          <w:numId w:val="1"/>
        </w:numPr>
        <w:spacing w:after="0"/>
      </w:pPr>
      <w:r>
        <w:t>Keep safely and in secure but accessible custody, all deeds, plans, records, letters and other documents concerning the Council.</w:t>
      </w:r>
    </w:p>
    <w:p w14:paraId="4660AC1F" w14:textId="4033962D" w:rsidR="00784C2C" w:rsidRPr="003E7E13" w:rsidRDefault="00784C2C" w:rsidP="003E7E13">
      <w:pPr>
        <w:pStyle w:val="ListParagraph"/>
        <w:numPr>
          <w:ilvl w:val="0"/>
          <w:numId w:val="1"/>
        </w:numPr>
        <w:spacing w:after="0"/>
      </w:pPr>
      <w:r>
        <w:t>Cemetery Management</w:t>
      </w:r>
    </w:p>
    <w:p w14:paraId="65362E82" w14:textId="77777777" w:rsidR="00222549" w:rsidRDefault="00222549" w:rsidP="003E7E13">
      <w:pPr>
        <w:spacing w:after="0"/>
        <w:rPr>
          <w:b/>
        </w:rPr>
      </w:pPr>
    </w:p>
    <w:p w14:paraId="6AA31135" w14:textId="77777777" w:rsidR="006D1CE4" w:rsidRDefault="006D1CE4" w:rsidP="003E7E13">
      <w:pPr>
        <w:spacing w:after="0"/>
        <w:rPr>
          <w:b/>
        </w:rPr>
      </w:pPr>
      <w:r>
        <w:rPr>
          <w:b/>
        </w:rPr>
        <w:t>Person Specification &amp; Qualifications</w:t>
      </w:r>
    </w:p>
    <w:p w14:paraId="0CD8123F" w14:textId="77777777" w:rsidR="00222549" w:rsidRDefault="00222549" w:rsidP="00222549">
      <w:pPr>
        <w:pStyle w:val="ListParagraph"/>
        <w:numPr>
          <w:ilvl w:val="0"/>
          <w:numId w:val="2"/>
        </w:numPr>
        <w:spacing w:after="0"/>
      </w:pPr>
      <w:r>
        <w:t>The successful candidate shall be literate, numerate and have computer skills necessary to undertake the required tasks. Ability to prepare and monitor budgets and prepare accounts would be advantageous. Full training will be available.</w:t>
      </w:r>
    </w:p>
    <w:p w14:paraId="5840B541" w14:textId="77777777" w:rsidR="00222549" w:rsidRDefault="00222549" w:rsidP="00222549">
      <w:pPr>
        <w:pStyle w:val="ListParagraph"/>
        <w:numPr>
          <w:ilvl w:val="0"/>
          <w:numId w:val="2"/>
        </w:numPr>
        <w:spacing w:after="0"/>
      </w:pPr>
      <w:r>
        <w:t>Ideally, the successful candidate should have experience of working in local government administration. Experience of project management, employment law and health and safety legislation would be helpful.</w:t>
      </w:r>
      <w:r w:rsidR="00C852F3">
        <w:t xml:space="preserve"> </w:t>
      </w:r>
    </w:p>
    <w:p w14:paraId="45766B8F" w14:textId="77777777" w:rsidR="00C852F3" w:rsidRDefault="00C852F3" w:rsidP="00222549">
      <w:pPr>
        <w:pStyle w:val="ListParagraph"/>
        <w:numPr>
          <w:ilvl w:val="0"/>
          <w:numId w:val="2"/>
        </w:numPr>
        <w:spacing w:after="0"/>
      </w:pPr>
      <w:r>
        <w:t>The successful candidate must be organised and able to prioritise effectively to manage workload. The ability to take minutes and act on decisions is crucial.</w:t>
      </w:r>
    </w:p>
    <w:p w14:paraId="6B092AD5" w14:textId="77777777" w:rsidR="00C852F3" w:rsidRDefault="00C852F3" w:rsidP="00222549">
      <w:pPr>
        <w:pStyle w:val="ListParagraph"/>
        <w:numPr>
          <w:ilvl w:val="0"/>
          <w:numId w:val="2"/>
        </w:numPr>
        <w:spacing w:after="0"/>
      </w:pPr>
      <w:r>
        <w:lastRenderedPageBreak/>
        <w:t>The successful candidate must be able to work in a team but also happy and able to act independently. Good communication skills are vital and the ability to assimilate and disseminate information readily.</w:t>
      </w:r>
    </w:p>
    <w:p w14:paraId="59BD1E12" w14:textId="16151B82" w:rsidR="00C852F3" w:rsidRDefault="00C852F3" w:rsidP="00222549">
      <w:pPr>
        <w:pStyle w:val="ListParagraph"/>
        <w:numPr>
          <w:ilvl w:val="0"/>
          <w:numId w:val="2"/>
        </w:numPr>
        <w:spacing w:after="0"/>
      </w:pPr>
      <w:r>
        <w:t>A clean driving licence and access to a vehicle is important.</w:t>
      </w:r>
    </w:p>
    <w:p w14:paraId="42CD17ED" w14:textId="76800EE5" w:rsidR="00784C2C" w:rsidRDefault="00784C2C" w:rsidP="00222549">
      <w:pPr>
        <w:pStyle w:val="ListParagraph"/>
        <w:numPr>
          <w:ilvl w:val="0"/>
          <w:numId w:val="2"/>
        </w:numPr>
        <w:spacing w:after="0"/>
      </w:pPr>
      <w:r>
        <w:t xml:space="preserve">CILCA Qualified is desirable </w:t>
      </w:r>
    </w:p>
    <w:p w14:paraId="29C8503E" w14:textId="5B1DE2A0" w:rsidR="00784C2C" w:rsidRDefault="00784C2C" w:rsidP="00784C2C">
      <w:pPr>
        <w:spacing w:after="0"/>
        <w:ind w:left="360"/>
      </w:pPr>
    </w:p>
    <w:p w14:paraId="47377992" w14:textId="77777777" w:rsidR="00C852F3" w:rsidRDefault="00C852F3" w:rsidP="00C852F3">
      <w:pPr>
        <w:spacing w:after="0"/>
      </w:pPr>
    </w:p>
    <w:p w14:paraId="363FB87F" w14:textId="77777777" w:rsidR="00C852F3" w:rsidRDefault="00C852F3" w:rsidP="00C852F3">
      <w:pPr>
        <w:spacing w:after="0"/>
      </w:pPr>
      <w:r>
        <w:t>If you would like to apply for this position please send a letter of application, including your CV to:</w:t>
      </w:r>
    </w:p>
    <w:p w14:paraId="0D59128D" w14:textId="50B81817" w:rsidR="00C852F3" w:rsidRDefault="00C852F3" w:rsidP="00C852F3">
      <w:pPr>
        <w:spacing w:after="0"/>
      </w:pPr>
      <w:r>
        <w:t>The Chairman, Tring Rural Parish Council</w:t>
      </w:r>
      <w:r w:rsidR="00784C2C">
        <w:t xml:space="preserve"> via</w:t>
      </w:r>
      <w:r>
        <w:t xml:space="preserve"> email to </w:t>
      </w:r>
      <w:hyperlink r:id="rId5" w:history="1">
        <w:r w:rsidRPr="00250CD6">
          <w:rPr>
            <w:rStyle w:val="Hyperlink"/>
          </w:rPr>
          <w:t>Clerk@tringruralpc.org.uk</w:t>
        </w:r>
      </w:hyperlink>
    </w:p>
    <w:p w14:paraId="2D2956FB" w14:textId="77A54C2F" w:rsidR="00C852F3" w:rsidRPr="00222549" w:rsidRDefault="00C852F3" w:rsidP="00C852F3">
      <w:pPr>
        <w:spacing w:after="0"/>
      </w:pPr>
      <w:r>
        <w:t>T</w:t>
      </w:r>
      <w:r w:rsidR="00CC731B">
        <w:t>he deadline for applications is</w:t>
      </w:r>
      <w:r w:rsidR="00784C2C">
        <w:t xml:space="preserve"> 31</w:t>
      </w:r>
      <w:r w:rsidR="00784C2C" w:rsidRPr="00784C2C">
        <w:rPr>
          <w:vertAlign w:val="superscript"/>
        </w:rPr>
        <w:t>st</w:t>
      </w:r>
      <w:r w:rsidR="00784C2C">
        <w:t xml:space="preserve"> August 2021.</w:t>
      </w:r>
    </w:p>
    <w:p w14:paraId="25FAB806" w14:textId="77777777" w:rsidR="006D1CE4" w:rsidRPr="006D1CE4" w:rsidRDefault="006D1CE4" w:rsidP="003E7E13">
      <w:pPr>
        <w:spacing w:after="0"/>
        <w:jc w:val="center"/>
        <w:rPr>
          <w:sz w:val="28"/>
          <w:szCs w:val="28"/>
        </w:rPr>
      </w:pPr>
    </w:p>
    <w:sectPr w:rsidR="006D1CE4" w:rsidRPr="006D1CE4" w:rsidSect="00904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DAF"/>
    <w:multiLevelType w:val="hybridMultilevel"/>
    <w:tmpl w:val="B87A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B3EE0"/>
    <w:multiLevelType w:val="hybridMultilevel"/>
    <w:tmpl w:val="90BA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E4"/>
    <w:rsid w:val="00222549"/>
    <w:rsid w:val="00280BAD"/>
    <w:rsid w:val="003C6F91"/>
    <w:rsid w:val="003E7E13"/>
    <w:rsid w:val="0062045F"/>
    <w:rsid w:val="006B00FB"/>
    <w:rsid w:val="006D1CE4"/>
    <w:rsid w:val="00784C2C"/>
    <w:rsid w:val="007B312D"/>
    <w:rsid w:val="00904AB9"/>
    <w:rsid w:val="009D2BE2"/>
    <w:rsid w:val="00B00A94"/>
    <w:rsid w:val="00C61771"/>
    <w:rsid w:val="00C852F3"/>
    <w:rsid w:val="00C86975"/>
    <w:rsid w:val="00C94073"/>
    <w:rsid w:val="00CC731B"/>
    <w:rsid w:val="00D22917"/>
    <w:rsid w:val="00FB58C3"/>
    <w:rsid w:val="00FB6B98"/>
    <w:rsid w:val="00FC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A837"/>
  <w15:docId w15:val="{5000B8F4-DF22-424F-80BC-8F961A0B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B9"/>
  </w:style>
  <w:style w:type="paragraph" w:styleId="Heading2">
    <w:name w:val="heading 2"/>
    <w:basedOn w:val="Normal"/>
    <w:next w:val="Normal"/>
    <w:link w:val="Heading2Char"/>
    <w:uiPriority w:val="9"/>
    <w:unhideWhenUsed/>
    <w:qFormat/>
    <w:rsid w:val="007B31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E13"/>
    <w:pPr>
      <w:ind w:left="720"/>
      <w:contextualSpacing/>
    </w:pPr>
  </w:style>
  <w:style w:type="character" w:styleId="Hyperlink">
    <w:name w:val="Hyperlink"/>
    <w:basedOn w:val="DefaultParagraphFont"/>
    <w:uiPriority w:val="99"/>
    <w:unhideWhenUsed/>
    <w:rsid w:val="00C852F3"/>
    <w:rPr>
      <w:color w:val="0000FF" w:themeColor="hyperlink"/>
      <w:u w:val="single"/>
    </w:rPr>
  </w:style>
  <w:style w:type="character" w:customStyle="1" w:styleId="Heading2Char">
    <w:name w:val="Heading 2 Char"/>
    <w:basedOn w:val="DefaultParagraphFont"/>
    <w:link w:val="Heading2"/>
    <w:uiPriority w:val="9"/>
    <w:rsid w:val="007B312D"/>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7B31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12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ringrural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Stock</dc:creator>
  <cp:lastModifiedBy> </cp:lastModifiedBy>
  <cp:revision>3</cp:revision>
  <dcterms:created xsi:type="dcterms:W3CDTF">2021-08-10T20:06:00Z</dcterms:created>
  <dcterms:modified xsi:type="dcterms:W3CDTF">2021-08-10T20:07:00Z</dcterms:modified>
</cp:coreProperties>
</file>