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E143" w14:textId="731ADB36" w:rsidR="000C539F" w:rsidRDefault="000C539F" w:rsidP="007854F9">
      <w:pPr>
        <w:jc w:val="center"/>
        <w:rPr>
          <w:rFonts w:ascii="Calibri" w:hAnsi="Calibri" w:cs="Calibri"/>
          <w:sz w:val="32"/>
          <w:szCs w:val="32"/>
        </w:rPr>
      </w:pPr>
      <w:r>
        <w:rPr>
          <w:rFonts w:ascii="Calibri" w:hAnsi="Calibri" w:cs="Calibri"/>
          <w:noProof/>
          <w:sz w:val="32"/>
          <w:szCs w:val="32"/>
        </w:rPr>
        <w:drawing>
          <wp:inline distT="0" distB="0" distL="0" distR="0" wp14:anchorId="6858A9AA" wp14:editId="0A5FBA86">
            <wp:extent cx="967773" cy="967773"/>
            <wp:effectExtent l="0" t="0" r="0" b="381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37" cy="988637"/>
                    </a:xfrm>
                    <a:prstGeom prst="rect">
                      <a:avLst/>
                    </a:prstGeom>
                  </pic:spPr>
                </pic:pic>
              </a:graphicData>
            </a:graphic>
          </wp:inline>
        </w:drawing>
      </w:r>
    </w:p>
    <w:p w14:paraId="4D21F1FB" w14:textId="69B3A446" w:rsidR="007854F9" w:rsidRPr="00057414" w:rsidRDefault="00E24DE6" w:rsidP="007854F9">
      <w:pPr>
        <w:jc w:val="center"/>
        <w:rPr>
          <w:rFonts w:ascii="Calibri" w:hAnsi="Calibri" w:cs="Calibri"/>
          <w:b/>
          <w:bCs/>
          <w:sz w:val="40"/>
          <w:szCs w:val="40"/>
        </w:rPr>
      </w:pPr>
      <w:r>
        <w:rPr>
          <w:rFonts w:ascii="Calibri" w:hAnsi="Calibri" w:cs="Calibri"/>
          <w:b/>
          <w:bCs/>
          <w:sz w:val="40"/>
          <w:szCs w:val="40"/>
        </w:rPr>
        <w:t>Admin</w:t>
      </w:r>
      <w:r w:rsidR="00A235AF">
        <w:rPr>
          <w:rFonts w:ascii="Calibri" w:hAnsi="Calibri" w:cs="Calibri"/>
          <w:b/>
          <w:bCs/>
          <w:sz w:val="40"/>
          <w:szCs w:val="40"/>
        </w:rPr>
        <w:t>istration</w:t>
      </w:r>
      <w:r>
        <w:rPr>
          <w:rFonts w:ascii="Calibri" w:hAnsi="Calibri" w:cs="Calibri"/>
          <w:b/>
          <w:bCs/>
          <w:sz w:val="40"/>
          <w:szCs w:val="40"/>
        </w:rPr>
        <w:t xml:space="preserve"> Assistant</w:t>
      </w:r>
    </w:p>
    <w:p w14:paraId="177C501D" w14:textId="77777777" w:rsidR="00090961" w:rsidRDefault="00090961" w:rsidP="008A1F8F">
      <w:pPr>
        <w:rPr>
          <w:rFonts w:ascii="Calibri" w:hAnsi="Calibri" w:cs="Calibri"/>
          <w:b/>
          <w:bCs/>
          <w:sz w:val="32"/>
          <w:szCs w:val="32"/>
        </w:rPr>
      </w:pPr>
    </w:p>
    <w:p w14:paraId="6D1C9AE7" w14:textId="5E0A041D" w:rsidR="008A1F8F" w:rsidRDefault="00E24DE6" w:rsidP="008A1F8F">
      <w:pPr>
        <w:rPr>
          <w:rFonts w:ascii="Calibri" w:hAnsi="Calibri" w:cs="Calibri"/>
          <w:b/>
          <w:bCs/>
          <w:sz w:val="32"/>
          <w:szCs w:val="32"/>
        </w:rPr>
      </w:pPr>
      <w:r>
        <w:rPr>
          <w:rFonts w:ascii="Calibri" w:hAnsi="Calibri" w:cs="Calibri"/>
          <w:b/>
          <w:bCs/>
          <w:sz w:val="32"/>
          <w:szCs w:val="32"/>
        </w:rPr>
        <w:t>Admin</w:t>
      </w:r>
      <w:r w:rsidR="00A235AF">
        <w:rPr>
          <w:rFonts w:ascii="Calibri" w:hAnsi="Calibri" w:cs="Calibri"/>
          <w:b/>
          <w:bCs/>
          <w:sz w:val="32"/>
          <w:szCs w:val="32"/>
        </w:rPr>
        <w:t>istration</w:t>
      </w:r>
      <w:r>
        <w:rPr>
          <w:rFonts w:ascii="Calibri" w:hAnsi="Calibri" w:cs="Calibri"/>
          <w:b/>
          <w:bCs/>
          <w:sz w:val="32"/>
          <w:szCs w:val="32"/>
        </w:rPr>
        <w:t xml:space="preserve"> Assistant</w:t>
      </w:r>
      <w:r w:rsidR="000B31B0" w:rsidRPr="00057414">
        <w:rPr>
          <w:rFonts w:ascii="Calibri" w:hAnsi="Calibri" w:cs="Calibri"/>
          <w:b/>
          <w:bCs/>
          <w:sz w:val="32"/>
          <w:szCs w:val="32"/>
        </w:rPr>
        <w:t xml:space="preserve"> </w:t>
      </w:r>
      <w:r w:rsidR="008A1F8F" w:rsidRPr="00057414">
        <w:rPr>
          <w:rFonts w:ascii="Calibri" w:hAnsi="Calibri" w:cs="Calibri"/>
          <w:b/>
          <w:bCs/>
          <w:sz w:val="32"/>
          <w:szCs w:val="32"/>
        </w:rPr>
        <w:t xml:space="preserve">Job Description </w:t>
      </w:r>
    </w:p>
    <w:p w14:paraId="40A3CC1A" w14:textId="305253DA" w:rsidR="00E84C5C" w:rsidRPr="00E84C5C" w:rsidRDefault="00E84C5C" w:rsidP="008A1F8F">
      <w:pPr>
        <w:rPr>
          <w:rFonts w:ascii="Calibri" w:hAnsi="Calibri" w:cs="Calibri"/>
          <w:sz w:val="24"/>
          <w:szCs w:val="24"/>
        </w:rPr>
      </w:pPr>
      <w:r w:rsidRPr="00E84C5C">
        <w:rPr>
          <w:rFonts w:ascii="Calibri" w:hAnsi="Calibri" w:cs="Calibri"/>
          <w:sz w:val="24"/>
          <w:szCs w:val="24"/>
        </w:rPr>
        <w:t xml:space="preserve">Due </w:t>
      </w:r>
      <w:r>
        <w:rPr>
          <w:rFonts w:ascii="Calibri" w:hAnsi="Calibri" w:cs="Calibri"/>
          <w:sz w:val="24"/>
          <w:szCs w:val="24"/>
        </w:rPr>
        <w:t xml:space="preserve">to a reduction in hours by existing staff, Saxilby with Ingleby Parish Council is looking </w:t>
      </w:r>
      <w:r w:rsidR="0033385E">
        <w:rPr>
          <w:rFonts w:ascii="Calibri" w:hAnsi="Calibri" w:cs="Calibri"/>
          <w:sz w:val="24"/>
          <w:szCs w:val="24"/>
        </w:rPr>
        <w:t>to recruit</w:t>
      </w:r>
      <w:r>
        <w:rPr>
          <w:rFonts w:ascii="Calibri" w:hAnsi="Calibri" w:cs="Calibri"/>
          <w:sz w:val="24"/>
          <w:szCs w:val="24"/>
        </w:rPr>
        <w:t xml:space="preserve"> a part-time Admin</w:t>
      </w:r>
      <w:r w:rsidR="005A1FFC">
        <w:rPr>
          <w:rFonts w:ascii="Calibri" w:hAnsi="Calibri" w:cs="Calibri"/>
          <w:sz w:val="24"/>
          <w:szCs w:val="24"/>
        </w:rPr>
        <w:t>istration</w:t>
      </w:r>
      <w:r>
        <w:rPr>
          <w:rFonts w:ascii="Calibri" w:hAnsi="Calibri" w:cs="Calibri"/>
          <w:sz w:val="24"/>
          <w:szCs w:val="24"/>
        </w:rPr>
        <w:t xml:space="preserve"> Assistant.</w:t>
      </w:r>
      <w:r w:rsidR="005B0E52">
        <w:rPr>
          <w:rFonts w:ascii="Calibri" w:hAnsi="Calibri" w:cs="Calibri"/>
          <w:sz w:val="24"/>
          <w:szCs w:val="24"/>
        </w:rPr>
        <w:t xml:space="preserve"> Experience of working in a local council </w:t>
      </w:r>
      <w:r w:rsidR="0033385E">
        <w:rPr>
          <w:rFonts w:ascii="Calibri" w:hAnsi="Calibri" w:cs="Calibri"/>
          <w:sz w:val="24"/>
          <w:szCs w:val="24"/>
        </w:rPr>
        <w:t xml:space="preserve">and of local council finance </w:t>
      </w:r>
      <w:r w:rsidR="005B0E52">
        <w:rPr>
          <w:rFonts w:ascii="Calibri" w:hAnsi="Calibri" w:cs="Calibri"/>
          <w:sz w:val="24"/>
          <w:szCs w:val="24"/>
        </w:rPr>
        <w:t xml:space="preserve">would be </w:t>
      </w:r>
      <w:r w:rsidR="00933E25">
        <w:rPr>
          <w:rFonts w:ascii="Calibri" w:hAnsi="Calibri" w:cs="Calibri"/>
          <w:sz w:val="24"/>
          <w:szCs w:val="24"/>
        </w:rPr>
        <w:t>beneficial but</w:t>
      </w:r>
      <w:r w:rsidR="005B0E52">
        <w:rPr>
          <w:rFonts w:ascii="Calibri" w:hAnsi="Calibri" w:cs="Calibri"/>
          <w:sz w:val="24"/>
          <w:szCs w:val="24"/>
        </w:rPr>
        <w:t xml:space="preserve"> is not essential.</w:t>
      </w:r>
    </w:p>
    <w:p w14:paraId="670C54C6" w14:textId="1954F361" w:rsidR="00A0192A" w:rsidRPr="00E84C5C" w:rsidRDefault="00A0192A">
      <w:pPr>
        <w:rPr>
          <w:rFonts w:cstheme="minorHAnsi"/>
          <w:sz w:val="24"/>
          <w:szCs w:val="24"/>
        </w:rPr>
      </w:pPr>
      <w:r w:rsidRPr="00E84C5C">
        <w:rPr>
          <w:rFonts w:cstheme="minorHAnsi"/>
          <w:sz w:val="24"/>
          <w:szCs w:val="24"/>
        </w:rPr>
        <w:t>You will be responsible to the Parish Clerk</w:t>
      </w:r>
      <w:r w:rsidR="00F318C9" w:rsidRPr="00E84C5C">
        <w:rPr>
          <w:rFonts w:cstheme="minorHAnsi"/>
          <w:sz w:val="24"/>
          <w:szCs w:val="24"/>
        </w:rPr>
        <w:t>.</w:t>
      </w:r>
    </w:p>
    <w:p w14:paraId="3F39B499" w14:textId="4AD394F9" w:rsidR="00D053A9" w:rsidRDefault="00954C5A">
      <w:pPr>
        <w:rPr>
          <w:rFonts w:cstheme="minorHAnsi"/>
          <w:sz w:val="24"/>
          <w:szCs w:val="24"/>
        </w:rPr>
      </w:pPr>
      <w:r w:rsidRPr="00E47D09">
        <w:rPr>
          <w:rFonts w:cstheme="minorHAnsi"/>
          <w:sz w:val="24"/>
          <w:szCs w:val="24"/>
        </w:rPr>
        <w:t xml:space="preserve">The </w:t>
      </w:r>
      <w:r w:rsidR="00E47D09">
        <w:rPr>
          <w:rFonts w:cstheme="minorHAnsi"/>
          <w:sz w:val="24"/>
          <w:szCs w:val="24"/>
        </w:rPr>
        <w:t>role</w:t>
      </w:r>
      <w:r w:rsidRPr="00E47D09">
        <w:rPr>
          <w:rFonts w:cstheme="minorHAnsi"/>
          <w:sz w:val="24"/>
          <w:szCs w:val="24"/>
        </w:rPr>
        <w:t xml:space="preserve"> </w:t>
      </w:r>
      <w:r w:rsidR="000C20C0" w:rsidRPr="00E47D09">
        <w:rPr>
          <w:rFonts w:cstheme="minorHAnsi"/>
          <w:sz w:val="24"/>
          <w:szCs w:val="24"/>
        </w:rPr>
        <w:t xml:space="preserve">will </w:t>
      </w:r>
      <w:r w:rsidR="00E84C5C" w:rsidRPr="00E47D09">
        <w:rPr>
          <w:rFonts w:cstheme="minorHAnsi"/>
          <w:sz w:val="24"/>
          <w:szCs w:val="24"/>
        </w:rPr>
        <w:t>initially be</w:t>
      </w:r>
      <w:r w:rsidRPr="00E47D09">
        <w:rPr>
          <w:rFonts w:cstheme="minorHAnsi"/>
          <w:sz w:val="24"/>
          <w:szCs w:val="24"/>
        </w:rPr>
        <w:t xml:space="preserve"> </w:t>
      </w:r>
      <w:r w:rsidR="00E47D09">
        <w:rPr>
          <w:rFonts w:cstheme="minorHAnsi"/>
          <w:sz w:val="24"/>
          <w:szCs w:val="24"/>
        </w:rPr>
        <w:t xml:space="preserve">for </w:t>
      </w:r>
      <w:r w:rsidRPr="00E47D09">
        <w:rPr>
          <w:rFonts w:cstheme="minorHAnsi"/>
          <w:sz w:val="24"/>
          <w:szCs w:val="24"/>
        </w:rPr>
        <w:t xml:space="preserve">a minimum of </w:t>
      </w:r>
      <w:r w:rsidR="007D01BA">
        <w:rPr>
          <w:rFonts w:cstheme="minorHAnsi"/>
          <w:sz w:val="24"/>
          <w:szCs w:val="24"/>
        </w:rPr>
        <w:t>twelve</w:t>
      </w:r>
      <w:r w:rsidRPr="00E47D09">
        <w:rPr>
          <w:rFonts w:cstheme="minorHAnsi"/>
          <w:sz w:val="24"/>
          <w:szCs w:val="24"/>
        </w:rPr>
        <w:t xml:space="preserve"> hours per week </w:t>
      </w:r>
      <w:r w:rsidR="00E84C5C" w:rsidRPr="00E47D09">
        <w:rPr>
          <w:rFonts w:cstheme="minorHAnsi"/>
          <w:sz w:val="24"/>
          <w:szCs w:val="24"/>
        </w:rPr>
        <w:t>although th</w:t>
      </w:r>
      <w:r w:rsidR="00E47D09" w:rsidRPr="00E47D09">
        <w:rPr>
          <w:rFonts w:cstheme="minorHAnsi"/>
          <w:sz w:val="24"/>
          <w:szCs w:val="24"/>
        </w:rPr>
        <w:t xml:space="preserve">ere may be a future opportunity to </w:t>
      </w:r>
      <w:r w:rsidR="00E84C5C" w:rsidRPr="00E47D09">
        <w:rPr>
          <w:rFonts w:cstheme="minorHAnsi"/>
          <w:sz w:val="24"/>
          <w:szCs w:val="24"/>
        </w:rPr>
        <w:t>increase</w:t>
      </w:r>
      <w:r w:rsidR="00966CC2">
        <w:rPr>
          <w:rFonts w:cstheme="minorHAnsi"/>
          <w:sz w:val="24"/>
          <w:szCs w:val="24"/>
        </w:rPr>
        <w:t xml:space="preserve"> th</w:t>
      </w:r>
      <w:r w:rsidR="00A47FB5">
        <w:rPr>
          <w:rFonts w:cstheme="minorHAnsi"/>
          <w:sz w:val="24"/>
          <w:szCs w:val="24"/>
        </w:rPr>
        <w:t>i</w:t>
      </w:r>
      <w:r w:rsidR="00966CC2">
        <w:rPr>
          <w:rFonts w:cstheme="minorHAnsi"/>
          <w:sz w:val="24"/>
          <w:szCs w:val="24"/>
        </w:rPr>
        <w:t>s</w:t>
      </w:r>
      <w:r w:rsidR="00E84C5C" w:rsidRPr="00E47D09">
        <w:rPr>
          <w:rFonts w:cstheme="minorHAnsi"/>
          <w:sz w:val="24"/>
          <w:szCs w:val="24"/>
        </w:rPr>
        <w:t>, subject to bu</w:t>
      </w:r>
      <w:r w:rsidR="00E47D09" w:rsidRPr="00E47D09">
        <w:rPr>
          <w:rFonts w:cstheme="minorHAnsi"/>
          <w:sz w:val="24"/>
          <w:szCs w:val="24"/>
        </w:rPr>
        <w:t>dgetary provision</w:t>
      </w:r>
      <w:r w:rsidR="00266805" w:rsidRPr="00E47D09">
        <w:rPr>
          <w:rFonts w:cstheme="minorHAnsi"/>
          <w:sz w:val="24"/>
          <w:szCs w:val="24"/>
        </w:rPr>
        <w:t xml:space="preserve">. </w:t>
      </w:r>
      <w:r w:rsidR="000C539F" w:rsidRPr="00E47D09">
        <w:rPr>
          <w:rFonts w:cstheme="minorHAnsi"/>
          <w:sz w:val="24"/>
          <w:szCs w:val="24"/>
        </w:rPr>
        <w:t xml:space="preserve"> </w:t>
      </w:r>
    </w:p>
    <w:p w14:paraId="44FF910F" w14:textId="5D9868EA" w:rsidR="00E47D09" w:rsidRPr="002F7ED8" w:rsidRDefault="00E47D09">
      <w:pPr>
        <w:rPr>
          <w:rFonts w:cstheme="minorHAnsi"/>
          <w:sz w:val="24"/>
          <w:szCs w:val="24"/>
        </w:rPr>
      </w:pPr>
      <w:r w:rsidRPr="002F7ED8">
        <w:rPr>
          <w:rFonts w:cstheme="minorHAnsi"/>
          <w:sz w:val="24"/>
          <w:szCs w:val="24"/>
        </w:rPr>
        <w:t>Working days to be agreed</w:t>
      </w:r>
      <w:r w:rsidR="00D216D7" w:rsidRPr="002F7ED8">
        <w:rPr>
          <w:rFonts w:cstheme="minorHAnsi"/>
          <w:sz w:val="24"/>
          <w:szCs w:val="24"/>
        </w:rPr>
        <w:t>.</w:t>
      </w:r>
    </w:p>
    <w:p w14:paraId="1D9BDB2D" w14:textId="2C3C9C8D" w:rsidR="0020285A" w:rsidRPr="002F7ED8" w:rsidRDefault="0020285A">
      <w:pPr>
        <w:rPr>
          <w:rFonts w:cstheme="minorHAnsi"/>
          <w:sz w:val="24"/>
          <w:szCs w:val="24"/>
        </w:rPr>
      </w:pPr>
      <w:r w:rsidRPr="002F7ED8">
        <w:rPr>
          <w:rFonts w:cstheme="minorHAnsi"/>
          <w:sz w:val="24"/>
          <w:szCs w:val="24"/>
        </w:rPr>
        <w:t>Salary is SCP</w:t>
      </w:r>
      <w:r w:rsidR="002F7ED8" w:rsidRPr="002F7ED8">
        <w:rPr>
          <w:rFonts w:cstheme="minorHAnsi"/>
          <w:sz w:val="24"/>
          <w:szCs w:val="24"/>
        </w:rPr>
        <w:t>1</w:t>
      </w:r>
      <w:r w:rsidRPr="002F7ED8">
        <w:rPr>
          <w:rFonts w:cstheme="minorHAnsi"/>
          <w:sz w:val="24"/>
          <w:szCs w:val="24"/>
        </w:rPr>
        <w:t xml:space="preserve"> </w:t>
      </w:r>
      <w:r w:rsidR="002F7ED8" w:rsidRPr="002F7ED8">
        <w:rPr>
          <w:rFonts w:cstheme="minorHAnsi"/>
          <w:sz w:val="24"/>
          <w:szCs w:val="24"/>
        </w:rPr>
        <w:t xml:space="preserve">- </w:t>
      </w:r>
      <w:r w:rsidRPr="002F7ED8">
        <w:rPr>
          <w:rFonts w:cstheme="minorHAnsi"/>
          <w:sz w:val="24"/>
          <w:szCs w:val="24"/>
        </w:rPr>
        <w:t>£9.</w:t>
      </w:r>
      <w:r w:rsidR="002F7ED8" w:rsidRPr="002F7ED8">
        <w:rPr>
          <w:rFonts w:cstheme="minorHAnsi"/>
          <w:sz w:val="24"/>
          <w:szCs w:val="24"/>
        </w:rPr>
        <w:t>27</w:t>
      </w:r>
      <w:r w:rsidRPr="002F7ED8">
        <w:rPr>
          <w:rFonts w:cstheme="minorHAnsi"/>
          <w:sz w:val="24"/>
          <w:szCs w:val="24"/>
        </w:rPr>
        <w:t xml:space="preserve"> per hour</w:t>
      </w:r>
      <w:r w:rsidR="002A240E" w:rsidRPr="002F7ED8">
        <w:rPr>
          <w:rFonts w:cstheme="minorHAnsi"/>
          <w:sz w:val="24"/>
          <w:szCs w:val="24"/>
        </w:rPr>
        <w:t xml:space="preserve"> – national pay award pending.</w:t>
      </w:r>
    </w:p>
    <w:p w14:paraId="37EA304D" w14:textId="2A1A8927" w:rsidR="000C539F" w:rsidRDefault="000C539F">
      <w:pPr>
        <w:rPr>
          <w:rFonts w:cstheme="minorHAnsi"/>
          <w:sz w:val="24"/>
          <w:szCs w:val="24"/>
        </w:rPr>
      </w:pPr>
      <w:r w:rsidRPr="00D216D7">
        <w:rPr>
          <w:rFonts w:cstheme="minorHAnsi"/>
          <w:sz w:val="24"/>
          <w:szCs w:val="24"/>
        </w:rPr>
        <w:t>This is a permanent role</w:t>
      </w:r>
      <w:r w:rsidR="0061136B" w:rsidRPr="00D216D7">
        <w:rPr>
          <w:rFonts w:cstheme="minorHAnsi"/>
          <w:sz w:val="24"/>
          <w:szCs w:val="24"/>
        </w:rPr>
        <w:t>, subject to successful completion of a probationary period</w:t>
      </w:r>
      <w:r w:rsidRPr="00D216D7">
        <w:rPr>
          <w:rFonts w:cstheme="minorHAnsi"/>
          <w:sz w:val="24"/>
          <w:szCs w:val="24"/>
        </w:rPr>
        <w:t>.</w:t>
      </w:r>
    </w:p>
    <w:p w14:paraId="570C5CC8" w14:textId="10D44044" w:rsidR="003047E4" w:rsidRPr="00090961" w:rsidRDefault="00F25DA6">
      <w:pPr>
        <w:rPr>
          <w:rFonts w:cstheme="minorHAnsi"/>
          <w:sz w:val="24"/>
          <w:szCs w:val="24"/>
        </w:rPr>
      </w:pPr>
      <w:r>
        <w:rPr>
          <w:rFonts w:cstheme="minorHAnsi"/>
          <w:sz w:val="24"/>
          <w:szCs w:val="24"/>
        </w:rPr>
        <w:t>The Council is a member of the NEST pension scheme.</w:t>
      </w:r>
    </w:p>
    <w:p w14:paraId="2579FF10" w14:textId="77777777" w:rsidR="003C2146" w:rsidRPr="00090961" w:rsidRDefault="003C2146" w:rsidP="00001AB5">
      <w:pPr>
        <w:rPr>
          <w:rFonts w:cstheme="minorHAnsi"/>
          <w:sz w:val="24"/>
          <w:szCs w:val="24"/>
        </w:rPr>
      </w:pPr>
    </w:p>
    <w:p w14:paraId="1ED4F3F5" w14:textId="543AC308" w:rsidR="00001AB5" w:rsidRPr="00090961" w:rsidRDefault="00001AB5" w:rsidP="00001AB5">
      <w:pPr>
        <w:rPr>
          <w:rFonts w:cstheme="minorHAnsi"/>
          <w:sz w:val="24"/>
          <w:szCs w:val="24"/>
        </w:rPr>
      </w:pPr>
      <w:r w:rsidRPr="00090961">
        <w:rPr>
          <w:rFonts w:cstheme="minorHAnsi"/>
          <w:sz w:val="24"/>
          <w:szCs w:val="24"/>
        </w:rPr>
        <w:t>Key relationships</w:t>
      </w:r>
      <w:r w:rsidR="003C2146" w:rsidRPr="00090961">
        <w:rPr>
          <w:rFonts w:cstheme="minorHAnsi"/>
          <w:sz w:val="24"/>
          <w:szCs w:val="24"/>
        </w:rPr>
        <w:t>:</w:t>
      </w:r>
    </w:p>
    <w:p w14:paraId="6A9FCEB3" w14:textId="77777777" w:rsidR="00001AB5" w:rsidRPr="003D51AC" w:rsidRDefault="00001AB5" w:rsidP="003C2146">
      <w:pPr>
        <w:pStyle w:val="ListParagraph"/>
        <w:numPr>
          <w:ilvl w:val="0"/>
          <w:numId w:val="9"/>
        </w:numPr>
        <w:rPr>
          <w:rFonts w:cstheme="minorHAnsi"/>
          <w:sz w:val="24"/>
          <w:szCs w:val="24"/>
        </w:rPr>
      </w:pPr>
      <w:r w:rsidRPr="003D51AC">
        <w:rPr>
          <w:rFonts w:cstheme="minorHAnsi"/>
          <w:sz w:val="24"/>
          <w:szCs w:val="24"/>
        </w:rPr>
        <w:t>Build and maintain productive working relationships with:</w:t>
      </w:r>
    </w:p>
    <w:p w14:paraId="0004D8C8" w14:textId="2051E881" w:rsidR="005A1FFC" w:rsidRPr="003D51AC" w:rsidRDefault="005A1FFC" w:rsidP="005A1FFC">
      <w:pPr>
        <w:pStyle w:val="ListParagraph"/>
        <w:numPr>
          <w:ilvl w:val="1"/>
          <w:numId w:val="9"/>
        </w:numPr>
        <w:rPr>
          <w:rFonts w:cstheme="minorHAnsi"/>
          <w:sz w:val="24"/>
          <w:szCs w:val="24"/>
        </w:rPr>
      </w:pPr>
      <w:r w:rsidRPr="003D51AC">
        <w:rPr>
          <w:rFonts w:cstheme="minorHAnsi"/>
          <w:sz w:val="24"/>
          <w:szCs w:val="24"/>
        </w:rPr>
        <w:t xml:space="preserve">Saxilby with Ingleby Parish </w:t>
      </w:r>
      <w:r w:rsidR="00214ABD">
        <w:rPr>
          <w:rFonts w:cstheme="minorHAnsi"/>
          <w:sz w:val="24"/>
          <w:szCs w:val="24"/>
        </w:rPr>
        <w:t>C</w:t>
      </w:r>
      <w:r w:rsidRPr="003D51AC">
        <w:rPr>
          <w:rFonts w:cstheme="minorHAnsi"/>
          <w:sz w:val="24"/>
          <w:szCs w:val="24"/>
        </w:rPr>
        <w:t>ouncillors and colleagues</w:t>
      </w:r>
    </w:p>
    <w:p w14:paraId="0FC99AEC" w14:textId="231FDB98" w:rsidR="00001AB5" w:rsidRPr="003D51AC" w:rsidRDefault="00001AB5" w:rsidP="003C2146">
      <w:pPr>
        <w:pStyle w:val="ListParagraph"/>
        <w:numPr>
          <w:ilvl w:val="1"/>
          <w:numId w:val="9"/>
        </w:numPr>
        <w:rPr>
          <w:rFonts w:cstheme="minorHAnsi"/>
          <w:sz w:val="24"/>
          <w:szCs w:val="24"/>
        </w:rPr>
      </w:pPr>
      <w:r w:rsidRPr="003D51AC">
        <w:rPr>
          <w:rFonts w:cstheme="minorHAnsi"/>
          <w:sz w:val="24"/>
          <w:szCs w:val="24"/>
        </w:rPr>
        <w:t xml:space="preserve">People using and visiting </w:t>
      </w:r>
      <w:r w:rsidR="00CB21C4" w:rsidRPr="003D51AC">
        <w:rPr>
          <w:rFonts w:cstheme="minorHAnsi"/>
          <w:sz w:val="24"/>
          <w:szCs w:val="24"/>
        </w:rPr>
        <w:t>council facilities</w:t>
      </w:r>
      <w:r w:rsidRPr="003D51AC">
        <w:rPr>
          <w:rFonts w:cstheme="minorHAnsi"/>
          <w:sz w:val="24"/>
          <w:szCs w:val="24"/>
        </w:rPr>
        <w:t xml:space="preserve">, including members of the public </w:t>
      </w:r>
      <w:r w:rsidR="00917582" w:rsidRPr="003D51AC">
        <w:rPr>
          <w:rFonts w:cstheme="minorHAnsi"/>
          <w:sz w:val="24"/>
          <w:szCs w:val="24"/>
        </w:rPr>
        <w:t xml:space="preserve">and community groups </w:t>
      </w:r>
    </w:p>
    <w:p w14:paraId="444906CF" w14:textId="27BE3DC7" w:rsidR="00001AB5" w:rsidRPr="003D51AC" w:rsidRDefault="00001AB5" w:rsidP="003C2146">
      <w:pPr>
        <w:pStyle w:val="ListParagraph"/>
        <w:numPr>
          <w:ilvl w:val="1"/>
          <w:numId w:val="9"/>
        </w:numPr>
        <w:rPr>
          <w:rFonts w:cstheme="minorHAnsi"/>
          <w:sz w:val="24"/>
          <w:szCs w:val="24"/>
        </w:rPr>
      </w:pPr>
      <w:r w:rsidRPr="003D51AC">
        <w:rPr>
          <w:rFonts w:cstheme="minorHAnsi"/>
          <w:sz w:val="24"/>
          <w:szCs w:val="24"/>
        </w:rPr>
        <w:t xml:space="preserve">People attending events in </w:t>
      </w:r>
      <w:r w:rsidR="00E939CC">
        <w:rPr>
          <w:rFonts w:cstheme="minorHAnsi"/>
          <w:sz w:val="24"/>
          <w:szCs w:val="24"/>
        </w:rPr>
        <w:t>council premises</w:t>
      </w:r>
    </w:p>
    <w:p w14:paraId="5F19A84A" w14:textId="7514BDFA" w:rsidR="005F4429" w:rsidRPr="003D51AC" w:rsidRDefault="00001AB5" w:rsidP="005F4429">
      <w:pPr>
        <w:pStyle w:val="ListParagraph"/>
        <w:numPr>
          <w:ilvl w:val="1"/>
          <w:numId w:val="9"/>
        </w:numPr>
        <w:rPr>
          <w:rFonts w:cstheme="minorHAnsi"/>
          <w:sz w:val="24"/>
          <w:szCs w:val="24"/>
        </w:rPr>
      </w:pPr>
      <w:r w:rsidRPr="003D51AC">
        <w:rPr>
          <w:rFonts w:cstheme="minorHAnsi"/>
          <w:sz w:val="24"/>
          <w:szCs w:val="24"/>
        </w:rPr>
        <w:t xml:space="preserve">Contractors working in and around </w:t>
      </w:r>
      <w:r w:rsidR="00E939CC">
        <w:rPr>
          <w:rFonts w:cstheme="minorHAnsi"/>
          <w:sz w:val="24"/>
          <w:szCs w:val="24"/>
        </w:rPr>
        <w:t>council premises</w:t>
      </w:r>
      <w:r w:rsidR="005F4429" w:rsidRPr="003D51AC">
        <w:rPr>
          <w:rFonts w:cstheme="minorHAnsi"/>
          <w:color w:val="FF0000"/>
          <w:sz w:val="24"/>
          <w:szCs w:val="24"/>
        </w:rPr>
        <w:t xml:space="preserve"> </w:t>
      </w:r>
    </w:p>
    <w:p w14:paraId="11D1D4D1" w14:textId="7D1BD1D2" w:rsidR="005F4429" w:rsidRPr="00090961" w:rsidRDefault="005F4429" w:rsidP="005F4429">
      <w:pPr>
        <w:rPr>
          <w:rFonts w:cstheme="minorHAnsi"/>
          <w:sz w:val="24"/>
          <w:szCs w:val="24"/>
        </w:rPr>
      </w:pPr>
      <w:r w:rsidRPr="0048649B">
        <w:rPr>
          <w:rFonts w:cstheme="minorHAnsi"/>
          <w:sz w:val="24"/>
          <w:szCs w:val="24"/>
        </w:rPr>
        <w:t>You will be expected to liaise and work with all other colleagues - with the emphasis being on teamwork</w:t>
      </w:r>
      <w:r w:rsidR="0054435C">
        <w:rPr>
          <w:rFonts w:cstheme="minorHAnsi"/>
          <w:sz w:val="24"/>
          <w:szCs w:val="24"/>
        </w:rPr>
        <w:t>. Y</w:t>
      </w:r>
      <w:r w:rsidR="003D53C2">
        <w:rPr>
          <w:rFonts w:cstheme="minorHAnsi"/>
          <w:sz w:val="24"/>
          <w:szCs w:val="24"/>
        </w:rPr>
        <w:t xml:space="preserve">ou may be required to </w:t>
      </w:r>
      <w:r w:rsidRPr="0048649B">
        <w:rPr>
          <w:rFonts w:cstheme="minorHAnsi"/>
          <w:sz w:val="24"/>
          <w:szCs w:val="24"/>
        </w:rPr>
        <w:t>provid</w:t>
      </w:r>
      <w:r w:rsidR="003D53C2">
        <w:rPr>
          <w:rFonts w:cstheme="minorHAnsi"/>
          <w:sz w:val="24"/>
          <w:szCs w:val="24"/>
        </w:rPr>
        <w:t>e</w:t>
      </w:r>
      <w:r w:rsidRPr="0048649B">
        <w:rPr>
          <w:rFonts w:cstheme="minorHAnsi"/>
          <w:sz w:val="24"/>
          <w:szCs w:val="24"/>
        </w:rPr>
        <w:t xml:space="preserve"> assistance to others in covering holiday periods, sickness and any other contingencies when necessary.</w:t>
      </w:r>
    </w:p>
    <w:p w14:paraId="35D9E9DF" w14:textId="39DE0B80" w:rsidR="008C396B" w:rsidRPr="00090961" w:rsidRDefault="008C396B" w:rsidP="00090961">
      <w:pPr>
        <w:rPr>
          <w:rFonts w:cstheme="minorHAnsi"/>
          <w:sz w:val="24"/>
          <w:szCs w:val="24"/>
        </w:rPr>
      </w:pPr>
    </w:p>
    <w:p w14:paraId="07B36A27" w14:textId="77777777" w:rsidR="00090961" w:rsidRPr="00090961" w:rsidRDefault="00090961">
      <w:pPr>
        <w:rPr>
          <w:rFonts w:cstheme="minorHAnsi"/>
          <w:sz w:val="24"/>
          <w:szCs w:val="24"/>
        </w:rPr>
      </w:pPr>
      <w:r w:rsidRPr="00090961">
        <w:rPr>
          <w:rFonts w:cstheme="minorHAnsi"/>
          <w:sz w:val="24"/>
          <w:szCs w:val="24"/>
        </w:rPr>
        <w:br w:type="page"/>
      </w:r>
    </w:p>
    <w:p w14:paraId="524B1017" w14:textId="1923A667" w:rsidR="000C539F" w:rsidRPr="006047A3" w:rsidRDefault="008C396B" w:rsidP="003E5D0D">
      <w:pPr>
        <w:spacing w:after="0" w:line="240" w:lineRule="auto"/>
        <w:rPr>
          <w:rFonts w:cstheme="minorHAnsi"/>
          <w:sz w:val="24"/>
          <w:szCs w:val="24"/>
        </w:rPr>
      </w:pPr>
      <w:r w:rsidRPr="006047A3">
        <w:rPr>
          <w:rFonts w:cstheme="minorHAnsi"/>
          <w:sz w:val="24"/>
          <w:szCs w:val="24"/>
        </w:rPr>
        <w:lastRenderedPageBreak/>
        <w:t>Main duties</w:t>
      </w:r>
      <w:r w:rsidR="000C539F" w:rsidRPr="006047A3">
        <w:rPr>
          <w:rFonts w:cstheme="minorHAnsi"/>
          <w:sz w:val="24"/>
          <w:szCs w:val="24"/>
        </w:rPr>
        <w:t>:</w:t>
      </w:r>
    </w:p>
    <w:p w14:paraId="083DDFBC" w14:textId="6CE59373" w:rsidR="0048649B" w:rsidRPr="006047A3" w:rsidRDefault="00C52A9F" w:rsidP="00A75B9E">
      <w:pPr>
        <w:pStyle w:val="Default"/>
        <w:numPr>
          <w:ilvl w:val="0"/>
          <w:numId w:val="1"/>
        </w:numPr>
        <w:spacing w:after="14"/>
        <w:rPr>
          <w:rFonts w:asciiTheme="minorHAnsi" w:hAnsiTheme="minorHAnsi" w:cstheme="minorHAnsi"/>
          <w:color w:val="auto"/>
        </w:rPr>
      </w:pPr>
      <w:r w:rsidRPr="006047A3">
        <w:rPr>
          <w:rFonts w:asciiTheme="minorHAnsi" w:hAnsiTheme="minorHAnsi" w:cstheme="minorHAnsi"/>
          <w:color w:val="auto"/>
        </w:rPr>
        <w:t xml:space="preserve">Providing </w:t>
      </w:r>
      <w:r w:rsidR="006D67F0" w:rsidRPr="006047A3">
        <w:rPr>
          <w:rFonts w:asciiTheme="minorHAnsi" w:hAnsiTheme="minorHAnsi" w:cstheme="minorHAnsi"/>
          <w:color w:val="auto"/>
        </w:rPr>
        <w:t xml:space="preserve">administrative </w:t>
      </w:r>
      <w:r w:rsidRPr="006047A3">
        <w:rPr>
          <w:rFonts w:asciiTheme="minorHAnsi" w:hAnsiTheme="minorHAnsi" w:cstheme="minorHAnsi"/>
          <w:color w:val="auto"/>
        </w:rPr>
        <w:t>support to the Parish Clerk and Assistant Clerk</w:t>
      </w:r>
    </w:p>
    <w:p w14:paraId="7726D115" w14:textId="1146531D" w:rsidR="00693B6E" w:rsidRDefault="00693B6E" w:rsidP="00693B6E">
      <w:pPr>
        <w:pStyle w:val="Default"/>
        <w:numPr>
          <w:ilvl w:val="0"/>
          <w:numId w:val="1"/>
        </w:numPr>
        <w:spacing w:after="14"/>
        <w:rPr>
          <w:rFonts w:asciiTheme="minorHAnsi" w:hAnsiTheme="minorHAnsi" w:cstheme="minorHAnsi"/>
          <w:color w:val="auto"/>
        </w:rPr>
      </w:pPr>
      <w:r w:rsidRPr="006047A3">
        <w:rPr>
          <w:rFonts w:asciiTheme="minorHAnsi" w:hAnsiTheme="minorHAnsi" w:cstheme="minorHAnsi"/>
          <w:color w:val="auto"/>
        </w:rPr>
        <w:t xml:space="preserve">Assisting in the preparation of agendas and background papers for </w:t>
      </w:r>
      <w:r w:rsidR="00330FB4">
        <w:rPr>
          <w:rFonts w:asciiTheme="minorHAnsi" w:hAnsiTheme="minorHAnsi" w:cstheme="minorHAnsi"/>
          <w:color w:val="auto"/>
        </w:rPr>
        <w:t>c</w:t>
      </w:r>
      <w:r w:rsidRPr="006047A3">
        <w:rPr>
          <w:rFonts w:asciiTheme="minorHAnsi" w:hAnsiTheme="minorHAnsi" w:cstheme="minorHAnsi"/>
          <w:color w:val="auto"/>
        </w:rPr>
        <w:t xml:space="preserve">ouncil and </w:t>
      </w:r>
      <w:r w:rsidR="00330FB4">
        <w:rPr>
          <w:rFonts w:asciiTheme="minorHAnsi" w:hAnsiTheme="minorHAnsi" w:cstheme="minorHAnsi"/>
          <w:color w:val="auto"/>
        </w:rPr>
        <w:t>c</w:t>
      </w:r>
      <w:r w:rsidRPr="006047A3">
        <w:rPr>
          <w:rFonts w:asciiTheme="minorHAnsi" w:hAnsiTheme="minorHAnsi" w:cstheme="minorHAnsi"/>
          <w:color w:val="auto"/>
        </w:rPr>
        <w:t>ommittee meetings</w:t>
      </w:r>
    </w:p>
    <w:p w14:paraId="698864FB" w14:textId="4CB5EEF1" w:rsidR="008569A0" w:rsidRDefault="008569A0" w:rsidP="00693B6E">
      <w:pPr>
        <w:pStyle w:val="Default"/>
        <w:numPr>
          <w:ilvl w:val="0"/>
          <w:numId w:val="1"/>
        </w:numPr>
        <w:spacing w:after="14"/>
        <w:rPr>
          <w:rFonts w:asciiTheme="minorHAnsi" w:hAnsiTheme="minorHAnsi" w:cstheme="minorHAnsi"/>
          <w:color w:val="auto"/>
        </w:rPr>
      </w:pPr>
      <w:r>
        <w:rPr>
          <w:rFonts w:asciiTheme="minorHAnsi" w:hAnsiTheme="minorHAnsi" w:cstheme="minorHAnsi"/>
          <w:color w:val="auto"/>
        </w:rPr>
        <w:t>Taking minutes for council meetings</w:t>
      </w:r>
    </w:p>
    <w:p w14:paraId="7A9C6DE9" w14:textId="401F4318" w:rsidR="008569A0" w:rsidRDefault="008569A0" w:rsidP="00693B6E">
      <w:pPr>
        <w:pStyle w:val="Default"/>
        <w:numPr>
          <w:ilvl w:val="0"/>
          <w:numId w:val="1"/>
        </w:numPr>
        <w:spacing w:after="14"/>
        <w:rPr>
          <w:rFonts w:asciiTheme="minorHAnsi" w:hAnsiTheme="minorHAnsi" w:cstheme="minorHAnsi"/>
          <w:color w:val="auto"/>
        </w:rPr>
      </w:pPr>
      <w:r>
        <w:rPr>
          <w:rFonts w:asciiTheme="minorHAnsi" w:hAnsiTheme="minorHAnsi" w:cstheme="minorHAnsi"/>
          <w:color w:val="auto"/>
        </w:rPr>
        <w:t xml:space="preserve">Administration of the council’s financial system (Rialtas Omega) including purchase ledger and sales ledger </w:t>
      </w:r>
    </w:p>
    <w:p w14:paraId="70FED917" w14:textId="403EC4FB" w:rsidR="008569A0" w:rsidRPr="006047A3" w:rsidRDefault="008569A0" w:rsidP="008569A0">
      <w:pPr>
        <w:pStyle w:val="Default"/>
        <w:numPr>
          <w:ilvl w:val="0"/>
          <w:numId w:val="1"/>
        </w:numPr>
        <w:spacing w:after="14"/>
        <w:rPr>
          <w:rFonts w:asciiTheme="minorHAnsi" w:hAnsiTheme="minorHAnsi" w:cstheme="minorHAnsi"/>
          <w:color w:val="auto"/>
        </w:rPr>
      </w:pPr>
      <w:r>
        <w:rPr>
          <w:rFonts w:asciiTheme="minorHAnsi" w:hAnsiTheme="minorHAnsi" w:cstheme="minorHAnsi"/>
          <w:color w:val="auto"/>
        </w:rPr>
        <w:t xml:space="preserve">Progressing actions from </w:t>
      </w:r>
      <w:r w:rsidR="00DA2F05">
        <w:rPr>
          <w:rFonts w:asciiTheme="minorHAnsi" w:hAnsiTheme="minorHAnsi" w:cstheme="minorHAnsi"/>
          <w:color w:val="auto"/>
        </w:rPr>
        <w:t>co</w:t>
      </w:r>
      <w:r>
        <w:rPr>
          <w:rFonts w:asciiTheme="minorHAnsi" w:hAnsiTheme="minorHAnsi" w:cstheme="minorHAnsi"/>
          <w:color w:val="auto"/>
        </w:rPr>
        <w:t>uncil decisions</w:t>
      </w:r>
    </w:p>
    <w:p w14:paraId="0EE7B38A" w14:textId="7E8D80E5" w:rsidR="0048649B" w:rsidRPr="006047A3" w:rsidRDefault="00521F26" w:rsidP="00A75B9E">
      <w:pPr>
        <w:pStyle w:val="Default"/>
        <w:numPr>
          <w:ilvl w:val="0"/>
          <w:numId w:val="1"/>
        </w:numPr>
        <w:spacing w:after="14"/>
        <w:rPr>
          <w:rFonts w:asciiTheme="minorHAnsi" w:hAnsiTheme="minorHAnsi" w:cstheme="minorHAnsi"/>
          <w:color w:val="auto"/>
        </w:rPr>
      </w:pPr>
      <w:r w:rsidRPr="006047A3">
        <w:rPr>
          <w:rFonts w:asciiTheme="minorHAnsi" w:hAnsiTheme="minorHAnsi" w:cstheme="minorHAnsi"/>
          <w:color w:val="auto"/>
        </w:rPr>
        <w:t>Answering the telephone and dealing with voicemails</w:t>
      </w:r>
    </w:p>
    <w:p w14:paraId="1596C555" w14:textId="3FCBED12" w:rsidR="00A75701" w:rsidRPr="006047A3" w:rsidRDefault="00A75701" w:rsidP="00A75B9E">
      <w:pPr>
        <w:pStyle w:val="Default"/>
        <w:numPr>
          <w:ilvl w:val="0"/>
          <w:numId w:val="1"/>
        </w:numPr>
        <w:spacing w:after="14"/>
        <w:rPr>
          <w:rFonts w:asciiTheme="minorHAnsi" w:hAnsiTheme="minorHAnsi" w:cstheme="minorHAnsi"/>
          <w:color w:val="auto"/>
        </w:rPr>
      </w:pPr>
      <w:r w:rsidRPr="006047A3">
        <w:rPr>
          <w:rFonts w:asciiTheme="minorHAnsi" w:hAnsiTheme="minorHAnsi" w:cstheme="minorHAnsi"/>
          <w:color w:val="auto"/>
        </w:rPr>
        <w:t>Sorting the post</w:t>
      </w:r>
    </w:p>
    <w:p w14:paraId="0D52A708" w14:textId="6A71821D" w:rsidR="008324C8" w:rsidRPr="006047A3" w:rsidRDefault="008324C8" w:rsidP="00A75B9E">
      <w:pPr>
        <w:pStyle w:val="Default"/>
        <w:numPr>
          <w:ilvl w:val="0"/>
          <w:numId w:val="1"/>
        </w:numPr>
        <w:spacing w:after="14"/>
        <w:rPr>
          <w:rFonts w:asciiTheme="minorHAnsi" w:hAnsiTheme="minorHAnsi" w:cstheme="minorHAnsi"/>
          <w:color w:val="auto"/>
        </w:rPr>
      </w:pPr>
      <w:r w:rsidRPr="006047A3">
        <w:rPr>
          <w:rFonts w:asciiTheme="minorHAnsi" w:hAnsiTheme="minorHAnsi" w:cstheme="minorHAnsi"/>
          <w:color w:val="auto"/>
        </w:rPr>
        <w:t>Filing</w:t>
      </w:r>
    </w:p>
    <w:p w14:paraId="2C145CD7" w14:textId="44E010DB" w:rsidR="00675A4C" w:rsidRPr="006047A3" w:rsidRDefault="00675A4C" w:rsidP="00A75B9E">
      <w:pPr>
        <w:pStyle w:val="Default"/>
        <w:numPr>
          <w:ilvl w:val="0"/>
          <w:numId w:val="1"/>
        </w:numPr>
        <w:spacing w:after="14"/>
        <w:rPr>
          <w:rFonts w:asciiTheme="minorHAnsi" w:hAnsiTheme="minorHAnsi" w:cstheme="minorHAnsi"/>
          <w:color w:val="auto"/>
        </w:rPr>
      </w:pPr>
      <w:r>
        <w:rPr>
          <w:rFonts w:asciiTheme="minorHAnsi" w:hAnsiTheme="minorHAnsi" w:cstheme="minorHAnsi"/>
          <w:color w:val="auto"/>
        </w:rPr>
        <w:t xml:space="preserve">Maintaining </w:t>
      </w:r>
      <w:r w:rsidR="005E41F3">
        <w:rPr>
          <w:rFonts w:asciiTheme="minorHAnsi" w:hAnsiTheme="minorHAnsi" w:cstheme="minorHAnsi"/>
          <w:color w:val="auto"/>
        </w:rPr>
        <w:t xml:space="preserve">various logs i.e. complaints, </w:t>
      </w:r>
      <w:r w:rsidR="00342332">
        <w:rPr>
          <w:rFonts w:asciiTheme="minorHAnsi" w:hAnsiTheme="minorHAnsi" w:cstheme="minorHAnsi"/>
          <w:color w:val="auto"/>
        </w:rPr>
        <w:t>faults (buildings/assets)</w:t>
      </w:r>
    </w:p>
    <w:p w14:paraId="3D0EDA85" w14:textId="279FFA01" w:rsidR="0048649B" w:rsidRPr="006047A3" w:rsidRDefault="00332E2C" w:rsidP="00A75B9E">
      <w:pPr>
        <w:pStyle w:val="Default"/>
        <w:numPr>
          <w:ilvl w:val="0"/>
          <w:numId w:val="1"/>
        </w:numPr>
        <w:spacing w:after="14"/>
        <w:rPr>
          <w:rFonts w:asciiTheme="minorHAnsi" w:hAnsiTheme="minorHAnsi" w:cstheme="minorHAnsi"/>
          <w:color w:val="auto"/>
        </w:rPr>
      </w:pPr>
      <w:r w:rsidRPr="006047A3">
        <w:rPr>
          <w:rFonts w:asciiTheme="minorHAnsi" w:hAnsiTheme="minorHAnsi" w:cstheme="minorHAnsi"/>
          <w:color w:val="auto"/>
        </w:rPr>
        <w:t>Liaising with contractors or suppliers</w:t>
      </w:r>
    </w:p>
    <w:p w14:paraId="3F46D294" w14:textId="36516CBE" w:rsidR="00EE5E03" w:rsidRDefault="00EE5E03" w:rsidP="00A75B9E">
      <w:pPr>
        <w:pStyle w:val="Default"/>
        <w:numPr>
          <w:ilvl w:val="0"/>
          <w:numId w:val="1"/>
        </w:numPr>
        <w:spacing w:after="14"/>
        <w:rPr>
          <w:rFonts w:asciiTheme="minorHAnsi" w:hAnsiTheme="minorHAnsi" w:cstheme="minorHAnsi"/>
          <w:color w:val="auto"/>
        </w:rPr>
      </w:pPr>
      <w:r w:rsidRPr="006047A3">
        <w:rPr>
          <w:rFonts w:asciiTheme="minorHAnsi" w:hAnsiTheme="minorHAnsi" w:cstheme="minorHAnsi"/>
          <w:color w:val="auto"/>
        </w:rPr>
        <w:t xml:space="preserve">Ordering </w:t>
      </w:r>
      <w:r w:rsidR="00F940AF" w:rsidRPr="006047A3">
        <w:rPr>
          <w:rFonts w:asciiTheme="minorHAnsi" w:hAnsiTheme="minorHAnsi" w:cstheme="minorHAnsi"/>
          <w:color w:val="auto"/>
        </w:rPr>
        <w:t xml:space="preserve">sundries, </w:t>
      </w:r>
      <w:r w:rsidRPr="006047A3">
        <w:rPr>
          <w:rFonts w:asciiTheme="minorHAnsi" w:hAnsiTheme="minorHAnsi" w:cstheme="minorHAnsi"/>
          <w:color w:val="auto"/>
        </w:rPr>
        <w:t>goods</w:t>
      </w:r>
      <w:r w:rsidR="00C13FA5">
        <w:rPr>
          <w:rFonts w:asciiTheme="minorHAnsi" w:hAnsiTheme="minorHAnsi" w:cstheme="minorHAnsi"/>
          <w:color w:val="auto"/>
        </w:rPr>
        <w:t>,</w:t>
      </w:r>
      <w:r w:rsidRPr="006047A3">
        <w:rPr>
          <w:rFonts w:asciiTheme="minorHAnsi" w:hAnsiTheme="minorHAnsi" w:cstheme="minorHAnsi"/>
          <w:color w:val="auto"/>
        </w:rPr>
        <w:t xml:space="preserve"> and materials</w:t>
      </w:r>
    </w:p>
    <w:p w14:paraId="6CC592C2" w14:textId="11D419C0" w:rsidR="00716AD8" w:rsidRDefault="00716AD8" w:rsidP="00A75B9E">
      <w:pPr>
        <w:pStyle w:val="Default"/>
        <w:numPr>
          <w:ilvl w:val="0"/>
          <w:numId w:val="1"/>
        </w:numPr>
        <w:spacing w:after="14"/>
        <w:rPr>
          <w:rFonts w:asciiTheme="minorHAnsi" w:hAnsiTheme="minorHAnsi" w:cstheme="minorHAnsi"/>
          <w:color w:val="auto"/>
        </w:rPr>
      </w:pPr>
      <w:r>
        <w:rPr>
          <w:rFonts w:asciiTheme="minorHAnsi" w:hAnsiTheme="minorHAnsi" w:cstheme="minorHAnsi"/>
          <w:color w:val="auto"/>
        </w:rPr>
        <w:t>Updating the website/social media when required</w:t>
      </w:r>
    </w:p>
    <w:p w14:paraId="76742AD1" w14:textId="3BA48FE3" w:rsidR="00093DD0" w:rsidRPr="006047A3" w:rsidRDefault="00093DD0" w:rsidP="00A75B9E">
      <w:pPr>
        <w:pStyle w:val="Default"/>
        <w:numPr>
          <w:ilvl w:val="0"/>
          <w:numId w:val="1"/>
        </w:numPr>
        <w:spacing w:after="14"/>
        <w:rPr>
          <w:rFonts w:asciiTheme="minorHAnsi" w:hAnsiTheme="minorHAnsi" w:cstheme="minorHAnsi"/>
          <w:color w:val="auto"/>
        </w:rPr>
      </w:pPr>
      <w:r>
        <w:rPr>
          <w:rFonts w:asciiTheme="minorHAnsi" w:hAnsiTheme="minorHAnsi" w:cstheme="minorHAnsi"/>
          <w:color w:val="auto"/>
        </w:rPr>
        <w:t xml:space="preserve">You will be expected to manage your workload, within the constraints of the </w:t>
      </w:r>
      <w:r w:rsidR="00DA2F05">
        <w:rPr>
          <w:rFonts w:asciiTheme="minorHAnsi" w:hAnsiTheme="minorHAnsi" w:cstheme="minorHAnsi"/>
          <w:color w:val="auto"/>
        </w:rPr>
        <w:t>c</w:t>
      </w:r>
      <w:r>
        <w:rPr>
          <w:rFonts w:asciiTheme="minorHAnsi" w:hAnsiTheme="minorHAnsi" w:cstheme="minorHAnsi"/>
          <w:color w:val="auto"/>
        </w:rPr>
        <w:t>ouncil’s meeting schedule and administrative cycle</w:t>
      </w:r>
    </w:p>
    <w:p w14:paraId="75039EBD" w14:textId="77777777" w:rsidR="005F4429" w:rsidRPr="00090961" w:rsidRDefault="005F4429" w:rsidP="003E5D0D">
      <w:pPr>
        <w:spacing w:after="0" w:line="240" w:lineRule="auto"/>
        <w:rPr>
          <w:rFonts w:cstheme="minorHAnsi"/>
          <w:sz w:val="24"/>
          <w:szCs w:val="24"/>
        </w:rPr>
      </w:pPr>
    </w:p>
    <w:p w14:paraId="7C324FD0" w14:textId="7659FB1E" w:rsidR="000C539F" w:rsidRPr="00C52A9F" w:rsidRDefault="00E546C5" w:rsidP="003E5D0D">
      <w:pPr>
        <w:spacing w:after="0" w:line="240" w:lineRule="auto"/>
        <w:rPr>
          <w:rFonts w:cstheme="minorHAnsi"/>
          <w:sz w:val="24"/>
          <w:szCs w:val="24"/>
        </w:rPr>
      </w:pPr>
      <w:r w:rsidRPr="00C52A9F">
        <w:rPr>
          <w:rFonts w:cstheme="minorHAnsi"/>
          <w:sz w:val="24"/>
          <w:szCs w:val="24"/>
        </w:rPr>
        <w:t>Additional duties:</w:t>
      </w:r>
    </w:p>
    <w:p w14:paraId="4D617223" w14:textId="0A5914C1" w:rsidR="006B1E33" w:rsidRPr="00C52A9F" w:rsidRDefault="006B1E33" w:rsidP="006B1E33">
      <w:pPr>
        <w:pStyle w:val="ListParagraph"/>
        <w:numPr>
          <w:ilvl w:val="0"/>
          <w:numId w:val="1"/>
        </w:numPr>
        <w:rPr>
          <w:rFonts w:ascii="Calibri" w:hAnsi="Calibri" w:cs="Calibri"/>
          <w:sz w:val="24"/>
          <w:szCs w:val="24"/>
        </w:rPr>
      </w:pPr>
      <w:r w:rsidRPr="00C52A9F">
        <w:rPr>
          <w:rFonts w:ascii="Calibri" w:hAnsi="Calibri" w:cs="Calibri"/>
          <w:sz w:val="24"/>
          <w:szCs w:val="24"/>
        </w:rPr>
        <w:t>The above is not an exhaustive list of duties and you will be expected to perform different tasks as necessitated within the organisation and the overall business objectives of the organisation</w:t>
      </w:r>
    </w:p>
    <w:p w14:paraId="14DB0AEF" w14:textId="1377B0AB" w:rsidR="00E546C5" w:rsidRPr="00090961" w:rsidRDefault="00E546C5" w:rsidP="00161BDF">
      <w:pPr>
        <w:pStyle w:val="ListParagraph"/>
        <w:rPr>
          <w:rFonts w:cstheme="minorHAnsi"/>
          <w:sz w:val="24"/>
          <w:szCs w:val="24"/>
        </w:rPr>
      </w:pPr>
    </w:p>
    <w:p w14:paraId="5DE41864" w14:textId="77777777" w:rsidR="00145423" w:rsidRPr="00145423" w:rsidRDefault="00145423" w:rsidP="00145423">
      <w:pPr>
        <w:autoSpaceDE w:val="0"/>
        <w:autoSpaceDN w:val="0"/>
        <w:adjustRightInd w:val="0"/>
        <w:spacing w:after="0" w:line="240" w:lineRule="auto"/>
        <w:rPr>
          <w:rFonts w:ascii="Open Sans" w:hAnsi="Open Sans" w:cs="Open Sans"/>
          <w:color w:val="000000"/>
          <w:sz w:val="24"/>
          <w:szCs w:val="24"/>
        </w:rPr>
      </w:pPr>
    </w:p>
    <w:p w14:paraId="53EFECD0" w14:textId="77777777" w:rsidR="00145423" w:rsidRPr="0058535E" w:rsidRDefault="00145423" w:rsidP="001F6F3D">
      <w:pPr>
        <w:rPr>
          <w:rFonts w:ascii="Calibri" w:hAnsi="Calibri" w:cs="Calibri"/>
          <w:color w:val="4472C4" w:themeColor="accent1"/>
        </w:rPr>
      </w:pPr>
    </w:p>
    <w:p w14:paraId="4EF06CA2" w14:textId="77777777" w:rsidR="0080108B" w:rsidRDefault="0080108B">
      <w:pPr>
        <w:rPr>
          <w:rFonts w:ascii="Arial" w:eastAsia="Times New Roman" w:hAnsi="Arial" w:cs="Arial"/>
          <w:b/>
          <w:bCs/>
          <w:sz w:val="28"/>
          <w:szCs w:val="28"/>
        </w:rPr>
      </w:pPr>
      <w:r>
        <w:rPr>
          <w:rFonts w:ascii="Arial" w:hAnsi="Arial" w:cs="Arial"/>
          <w:b/>
          <w:bCs/>
          <w:caps/>
        </w:rPr>
        <w:br w:type="page"/>
      </w:r>
    </w:p>
    <w:p w14:paraId="4C4069DC" w14:textId="406C4F88" w:rsidR="00F3263F" w:rsidRPr="00057414" w:rsidRDefault="00C06E35" w:rsidP="000B31B0">
      <w:pPr>
        <w:pStyle w:val="20-Modeltitel"/>
        <w:spacing w:after="0" w:line="240" w:lineRule="auto"/>
        <w:jc w:val="left"/>
        <w:rPr>
          <w:rFonts w:ascii="Arial" w:hAnsi="Arial" w:cs="Arial"/>
          <w:b/>
          <w:bCs/>
          <w:caps w:val="0"/>
          <w:color w:val="auto"/>
          <w:spacing w:val="0"/>
          <w:lang w:val="en-GB"/>
        </w:rPr>
      </w:pPr>
      <w:r w:rsidRPr="00C06E35">
        <w:rPr>
          <w:rFonts w:ascii="Arial" w:hAnsi="Arial" w:cs="Arial"/>
          <w:b/>
          <w:bCs/>
          <w:caps w:val="0"/>
          <w:color w:val="auto"/>
          <w:spacing w:val="0"/>
          <w:lang w:val="en-GB"/>
        </w:rPr>
        <w:lastRenderedPageBreak/>
        <w:t>Admin</w:t>
      </w:r>
      <w:r w:rsidR="00BD7588">
        <w:rPr>
          <w:rFonts w:ascii="Arial" w:hAnsi="Arial" w:cs="Arial"/>
          <w:b/>
          <w:bCs/>
          <w:caps w:val="0"/>
          <w:color w:val="auto"/>
          <w:spacing w:val="0"/>
          <w:lang w:val="en-GB"/>
        </w:rPr>
        <w:t>istrat</w:t>
      </w:r>
      <w:r w:rsidR="00C0388B">
        <w:rPr>
          <w:rFonts w:ascii="Arial" w:hAnsi="Arial" w:cs="Arial"/>
          <w:b/>
          <w:bCs/>
          <w:caps w:val="0"/>
          <w:color w:val="auto"/>
          <w:spacing w:val="0"/>
          <w:lang w:val="en-GB"/>
        </w:rPr>
        <w:t>ion</w:t>
      </w:r>
      <w:r w:rsidRPr="00C06E35">
        <w:rPr>
          <w:rFonts w:ascii="Arial" w:hAnsi="Arial" w:cs="Arial"/>
          <w:b/>
          <w:bCs/>
          <w:caps w:val="0"/>
          <w:color w:val="auto"/>
          <w:spacing w:val="0"/>
          <w:lang w:val="en-GB"/>
        </w:rPr>
        <w:t xml:space="preserve"> Assistant</w:t>
      </w:r>
      <w:r w:rsidR="008A1F8F" w:rsidRPr="00C06E35">
        <w:rPr>
          <w:rFonts w:ascii="Arial" w:hAnsi="Arial" w:cs="Arial"/>
          <w:b/>
          <w:bCs/>
          <w:caps w:val="0"/>
          <w:color w:val="auto"/>
          <w:spacing w:val="0"/>
          <w:lang w:val="en-GB"/>
        </w:rPr>
        <w:t xml:space="preserve"> </w:t>
      </w:r>
      <w:r w:rsidR="000B31B0" w:rsidRPr="00C06E35">
        <w:rPr>
          <w:rFonts w:ascii="Arial" w:hAnsi="Arial" w:cs="Arial"/>
          <w:b/>
          <w:bCs/>
          <w:caps w:val="0"/>
          <w:color w:val="auto"/>
          <w:spacing w:val="0"/>
          <w:lang w:val="en-GB"/>
        </w:rPr>
        <w:t>Person Specification</w:t>
      </w:r>
    </w:p>
    <w:p w14:paraId="06DC0182" w14:textId="41329777" w:rsidR="000B31B0" w:rsidRDefault="000B31B0" w:rsidP="000B31B0">
      <w:pPr>
        <w:pStyle w:val="20-Modeltitel"/>
        <w:spacing w:after="0" w:line="240" w:lineRule="auto"/>
        <w:jc w:val="left"/>
        <w:rPr>
          <w:rFonts w:ascii="Arial" w:hAnsi="Arial" w:cs="Arial"/>
          <w:caps w:val="0"/>
          <w:color w:val="auto"/>
          <w:spacing w:val="0"/>
          <w:lang w:val="en-GB"/>
        </w:rPr>
      </w:pPr>
    </w:p>
    <w:p w14:paraId="4CE995C2" w14:textId="77777777" w:rsidR="000B31B0" w:rsidRPr="000B31B0" w:rsidRDefault="000B31B0" w:rsidP="000B31B0">
      <w:pPr>
        <w:pStyle w:val="20-Modeltitel"/>
        <w:spacing w:after="0" w:line="240" w:lineRule="auto"/>
        <w:jc w:val="left"/>
        <w:rPr>
          <w:rFonts w:ascii="Arial" w:hAnsi="Arial" w:cs="Arial"/>
          <w:caps w:val="0"/>
          <w:color w:val="auto"/>
          <w:spacing w:val="0"/>
          <w:lang w:val="en-GB"/>
        </w:rPr>
      </w:pPr>
    </w:p>
    <w:tbl>
      <w:tblPr>
        <w:tblStyle w:val="TableGrid"/>
        <w:tblW w:w="0" w:type="auto"/>
        <w:tblLook w:val="04A0" w:firstRow="1" w:lastRow="0" w:firstColumn="1" w:lastColumn="0" w:noHBand="0" w:noVBand="1"/>
      </w:tblPr>
      <w:tblGrid>
        <w:gridCol w:w="6374"/>
        <w:gridCol w:w="1559"/>
        <w:gridCol w:w="1816"/>
      </w:tblGrid>
      <w:tr w:rsidR="00C92641" w:rsidRPr="00855724" w14:paraId="52092041" w14:textId="5C5F94E2" w:rsidTr="00855724">
        <w:tc>
          <w:tcPr>
            <w:tcW w:w="6374" w:type="dxa"/>
          </w:tcPr>
          <w:p w14:paraId="3165F149" w14:textId="77777777" w:rsidR="00C92641" w:rsidRPr="00855724" w:rsidRDefault="00C92641" w:rsidP="00855724">
            <w:pPr>
              <w:pStyle w:val="22-Modeltekst"/>
              <w:spacing w:after="0" w:line="240" w:lineRule="auto"/>
              <w:rPr>
                <w:rFonts w:asciiTheme="minorHAnsi" w:hAnsiTheme="minorHAnsi" w:cstheme="minorHAnsi"/>
                <w:b/>
                <w:bCs/>
                <w:spacing w:val="0"/>
                <w:sz w:val="24"/>
                <w:szCs w:val="24"/>
                <w:lang w:val="en-GB"/>
              </w:rPr>
            </w:pPr>
          </w:p>
        </w:tc>
        <w:tc>
          <w:tcPr>
            <w:tcW w:w="1559" w:type="dxa"/>
          </w:tcPr>
          <w:p w14:paraId="2EE63EEF" w14:textId="16792244" w:rsidR="00C92641" w:rsidRPr="00855724" w:rsidRDefault="00855724" w:rsidP="00855724">
            <w:pPr>
              <w:pStyle w:val="22-Modeltekst"/>
              <w:spacing w:after="0" w:line="240" w:lineRule="auto"/>
              <w:jc w:val="center"/>
              <w:rPr>
                <w:rFonts w:asciiTheme="minorHAnsi" w:hAnsiTheme="minorHAnsi" w:cstheme="minorHAnsi"/>
                <w:b/>
                <w:bCs/>
                <w:spacing w:val="0"/>
                <w:sz w:val="24"/>
                <w:szCs w:val="24"/>
                <w:lang w:val="en-GB"/>
              </w:rPr>
            </w:pPr>
            <w:r w:rsidRPr="00855724">
              <w:rPr>
                <w:rFonts w:asciiTheme="minorHAnsi" w:hAnsiTheme="minorHAnsi" w:cstheme="minorHAnsi"/>
                <w:b/>
                <w:bCs/>
                <w:spacing w:val="0"/>
                <w:sz w:val="24"/>
                <w:szCs w:val="24"/>
                <w:lang w:val="en-GB"/>
              </w:rPr>
              <w:t>Essential</w:t>
            </w:r>
          </w:p>
        </w:tc>
        <w:tc>
          <w:tcPr>
            <w:tcW w:w="1816" w:type="dxa"/>
          </w:tcPr>
          <w:p w14:paraId="59DF908B" w14:textId="6271738B" w:rsidR="00C92641" w:rsidRPr="00855724" w:rsidRDefault="00855724" w:rsidP="00855724">
            <w:pPr>
              <w:pStyle w:val="22-Modeltekst"/>
              <w:spacing w:after="0" w:line="240" w:lineRule="auto"/>
              <w:jc w:val="center"/>
              <w:rPr>
                <w:rFonts w:asciiTheme="minorHAnsi" w:hAnsiTheme="minorHAnsi" w:cstheme="minorHAnsi"/>
                <w:b/>
                <w:bCs/>
                <w:spacing w:val="0"/>
                <w:sz w:val="24"/>
                <w:szCs w:val="24"/>
                <w:lang w:val="en-GB"/>
              </w:rPr>
            </w:pPr>
            <w:r w:rsidRPr="00855724">
              <w:rPr>
                <w:rFonts w:asciiTheme="minorHAnsi" w:hAnsiTheme="minorHAnsi" w:cstheme="minorHAnsi"/>
                <w:b/>
                <w:bCs/>
                <w:spacing w:val="0"/>
                <w:sz w:val="24"/>
                <w:szCs w:val="24"/>
                <w:lang w:val="en-GB"/>
              </w:rPr>
              <w:t>Desirable</w:t>
            </w:r>
          </w:p>
        </w:tc>
      </w:tr>
      <w:tr w:rsidR="00C92641" w:rsidRPr="00855724" w14:paraId="60356283" w14:textId="2EFC1712" w:rsidTr="00855724">
        <w:tc>
          <w:tcPr>
            <w:tcW w:w="6374" w:type="dxa"/>
          </w:tcPr>
          <w:p w14:paraId="215A88D8" w14:textId="77777777" w:rsidR="00C92641" w:rsidRPr="00855724" w:rsidRDefault="00C92641" w:rsidP="00855724">
            <w:pPr>
              <w:pStyle w:val="22-Modeltekst"/>
              <w:spacing w:after="0" w:line="240" w:lineRule="auto"/>
              <w:jc w:val="left"/>
              <w:rPr>
                <w:rFonts w:asciiTheme="minorHAnsi" w:hAnsiTheme="minorHAnsi" w:cstheme="minorHAnsi"/>
                <w:b/>
                <w:bCs/>
                <w:spacing w:val="0"/>
                <w:sz w:val="24"/>
                <w:szCs w:val="24"/>
                <w:lang w:val="en-GB"/>
              </w:rPr>
            </w:pPr>
            <w:r w:rsidRPr="00855724">
              <w:rPr>
                <w:rFonts w:asciiTheme="minorHAnsi" w:hAnsiTheme="minorHAnsi" w:cstheme="minorHAnsi"/>
                <w:b/>
                <w:bCs/>
                <w:spacing w:val="0"/>
                <w:sz w:val="24"/>
                <w:szCs w:val="24"/>
                <w:lang w:val="en-GB"/>
              </w:rPr>
              <w:t>Educational attainments</w:t>
            </w:r>
          </w:p>
          <w:p w14:paraId="2B1CD8DF" w14:textId="2F8C6F8A" w:rsidR="00C92641" w:rsidRPr="0012343D" w:rsidRDefault="003A5FD5" w:rsidP="00855724">
            <w:pPr>
              <w:pStyle w:val="22-Modeltekst"/>
              <w:numPr>
                <w:ilvl w:val="0"/>
                <w:numId w:val="6"/>
              </w:numPr>
              <w:spacing w:after="0" w:line="240" w:lineRule="auto"/>
              <w:jc w:val="left"/>
              <w:rPr>
                <w:rFonts w:asciiTheme="minorHAnsi" w:hAnsiTheme="minorHAnsi" w:cstheme="minorHAnsi"/>
                <w:color w:val="auto"/>
                <w:spacing w:val="0"/>
                <w:sz w:val="24"/>
                <w:szCs w:val="24"/>
                <w:lang w:val="en-GB"/>
              </w:rPr>
            </w:pPr>
            <w:r w:rsidRPr="0012343D">
              <w:rPr>
                <w:rFonts w:asciiTheme="minorHAnsi" w:hAnsiTheme="minorHAnsi" w:cstheme="minorHAnsi"/>
                <w:color w:val="auto"/>
                <w:spacing w:val="0"/>
                <w:sz w:val="24"/>
                <w:szCs w:val="24"/>
                <w:lang w:val="en-GB"/>
              </w:rPr>
              <w:t xml:space="preserve">Level 2 qualifications in Maths and English or equivalent. </w:t>
            </w:r>
          </w:p>
          <w:p w14:paraId="432737C1" w14:textId="77777777" w:rsidR="00C92641" w:rsidRPr="00855724" w:rsidRDefault="00C92641" w:rsidP="00855724">
            <w:pPr>
              <w:pStyle w:val="22-Modeltekst"/>
              <w:spacing w:after="0" w:line="240" w:lineRule="auto"/>
              <w:jc w:val="left"/>
              <w:rPr>
                <w:rFonts w:asciiTheme="minorHAnsi" w:hAnsiTheme="minorHAnsi" w:cstheme="minorHAnsi"/>
                <w:b/>
                <w:bCs/>
                <w:spacing w:val="0"/>
                <w:sz w:val="24"/>
                <w:szCs w:val="24"/>
                <w:lang w:val="en-GB"/>
              </w:rPr>
            </w:pPr>
          </w:p>
        </w:tc>
        <w:tc>
          <w:tcPr>
            <w:tcW w:w="1559" w:type="dxa"/>
          </w:tcPr>
          <w:p w14:paraId="1F352A1F" w14:textId="77777777" w:rsidR="00855724" w:rsidRDefault="00855724" w:rsidP="00855724">
            <w:pPr>
              <w:pStyle w:val="22-Modeltekst"/>
              <w:spacing w:after="0" w:line="240" w:lineRule="auto"/>
              <w:jc w:val="center"/>
              <w:rPr>
                <w:rFonts w:asciiTheme="minorHAnsi" w:hAnsiTheme="minorHAnsi" w:cstheme="minorHAnsi"/>
                <w:b/>
                <w:bCs/>
                <w:spacing w:val="0"/>
                <w:sz w:val="24"/>
                <w:szCs w:val="24"/>
                <w:lang w:val="en-GB"/>
              </w:rPr>
            </w:pPr>
          </w:p>
          <w:p w14:paraId="5292AE4B" w14:textId="55685942" w:rsidR="00C92641" w:rsidRPr="00855724" w:rsidRDefault="00855724" w:rsidP="00855724">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tc>
        <w:tc>
          <w:tcPr>
            <w:tcW w:w="1816" w:type="dxa"/>
          </w:tcPr>
          <w:p w14:paraId="180DCFEE" w14:textId="77777777" w:rsidR="00C92641" w:rsidRPr="00855724" w:rsidRDefault="00C92641" w:rsidP="00855724">
            <w:pPr>
              <w:pStyle w:val="22-Modeltekst"/>
              <w:spacing w:after="0" w:line="240" w:lineRule="auto"/>
              <w:jc w:val="center"/>
              <w:rPr>
                <w:rFonts w:asciiTheme="minorHAnsi" w:hAnsiTheme="minorHAnsi" w:cstheme="minorHAnsi"/>
                <w:b/>
                <w:bCs/>
                <w:spacing w:val="0"/>
                <w:sz w:val="24"/>
                <w:szCs w:val="24"/>
                <w:lang w:val="en-GB"/>
              </w:rPr>
            </w:pPr>
          </w:p>
        </w:tc>
      </w:tr>
      <w:tr w:rsidR="00C92641" w:rsidRPr="00855724" w14:paraId="1BD48719" w14:textId="63DB7907" w:rsidTr="00855724">
        <w:tc>
          <w:tcPr>
            <w:tcW w:w="6374" w:type="dxa"/>
          </w:tcPr>
          <w:p w14:paraId="6CE1C12A" w14:textId="77777777" w:rsidR="00C92641" w:rsidRPr="00090961" w:rsidRDefault="00C92641" w:rsidP="00855724">
            <w:pPr>
              <w:pStyle w:val="22-Modeltekst"/>
              <w:spacing w:after="0" w:line="240" w:lineRule="auto"/>
              <w:jc w:val="left"/>
              <w:rPr>
                <w:rFonts w:asciiTheme="minorHAnsi" w:hAnsiTheme="minorHAnsi" w:cstheme="minorHAnsi"/>
                <w:b/>
                <w:bCs/>
                <w:color w:val="auto"/>
                <w:spacing w:val="0"/>
                <w:sz w:val="24"/>
                <w:szCs w:val="24"/>
                <w:lang w:val="en-GB"/>
              </w:rPr>
            </w:pPr>
            <w:r w:rsidRPr="00090961">
              <w:rPr>
                <w:rFonts w:asciiTheme="minorHAnsi" w:hAnsiTheme="minorHAnsi" w:cstheme="minorHAnsi"/>
                <w:b/>
                <w:bCs/>
                <w:color w:val="auto"/>
                <w:spacing w:val="0"/>
                <w:sz w:val="24"/>
                <w:szCs w:val="24"/>
                <w:lang w:val="en-GB"/>
              </w:rPr>
              <w:t>Knowledge and experience</w:t>
            </w:r>
          </w:p>
          <w:p w14:paraId="50FE0ED4" w14:textId="1AF6D562" w:rsidR="00DA2CEE" w:rsidRDefault="00DA2CEE"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sidRPr="00DA2CEE">
              <w:rPr>
                <w:rFonts w:asciiTheme="minorHAnsi" w:hAnsiTheme="minorHAnsi" w:cstheme="minorHAnsi"/>
                <w:color w:val="auto"/>
                <w:spacing w:val="0"/>
                <w:sz w:val="24"/>
                <w:szCs w:val="24"/>
                <w:lang w:val="en-GB"/>
              </w:rPr>
              <w:t>Organised and efficient - a</w:t>
            </w:r>
            <w:r w:rsidRPr="00DA2CEE">
              <w:rPr>
                <w:rFonts w:asciiTheme="minorHAnsi" w:hAnsiTheme="minorHAnsi" w:cstheme="minorHAnsi"/>
                <w:spacing w:val="0"/>
                <w:sz w:val="24"/>
                <w:szCs w:val="24"/>
                <w:lang w:val="en-GB"/>
              </w:rPr>
              <w:t>n ability to deal with tasks in an organised way</w:t>
            </w:r>
            <w:r>
              <w:rPr>
                <w:rFonts w:asciiTheme="minorHAnsi" w:hAnsiTheme="minorHAnsi" w:cstheme="minorHAnsi"/>
                <w:spacing w:val="0"/>
                <w:sz w:val="24"/>
                <w:szCs w:val="24"/>
                <w:lang w:val="en-GB"/>
              </w:rPr>
              <w:t xml:space="preserve">, </w:t>
            </w:r>
            <w:r w:rsidRPr="00DA2CEE">
              <w:rPr>
                <w:rFonts w:asciiTheme="minorHAnsi" w:hAnsiTheme="minorHAnsi" w:cstheme="minorHAnsi"/>
                <w:spacing w:val="0"/>
                <w:sz w:val="24"/>
                <w:szCs w:val="24"/>
                <w:lang w:val="en-GB"/>
              </w:rPr>
              <w:t xml:space="preserve">and as swiftly and effectively as possible </w:t>
            </w:r>
            <w:r>
              <w:rPr>
                <w:rFonts w:asciiTheme="minorHAnsi" w:hAnsiTheme="minorHAnsi" w:cstheme="minorHAnsi"/>
                <w:spacing w:val="0"/>
                <w:sz w:val="24"/>
                <w:szCs w:val="24"/>
                <w:lang w:val="en-GB"/>
              </w:rPr>
              <w:br/>
            </w:r>
          </w:p>
          <w:p w14:paraId="1A2A256F" w14:textId="77777777" w:rsidR="00DA2CEE" w:rsidRPr="00090961" w:rsidRDefault="00DA2CEE" w:rsidP="00DA2CEE">
            <w:pPr>
              <w:pStyle w:val="22-Modeltekst"/>
              <w:numPr>
                <w:ilvl w:val="0"/>
                <w:numId w:val="13"/>
              </w:numPr>
              <w:spacing w:after="0" w:line="240" w:lineRule="auto"/>
              <w:jc w:val="left"/>
              <w:rPr>
                <w:rFonts w:asciiTheme="minorHAnsi" w:hAnsiTheme="minorHAnsi" w:cstheme="minorHAnsi"/>
                <w:color w:val="auto"/>
                <w:spacing w:val="0"/>
                <w:sz w:val="24"/>
                <w:szCs w:val="24"/>
                <w:lang w:val="en-GB"/>
              </w:rPr>
            </w:pPr>
            <w:r w:rsidRPr="00090961">
              <w:rPr>
                <w:rFonts w:asciiTheme="minorHAnsi" w:hAnsiTheme="minorHAnsi" w:cstheme="minorHAnsi"/>
                <w:color w:val="auto"/>
                <w:spacing w:val="0"/>
                <w:sz w:val="24"/>
                <w:szCs w:val="24"/>
                <w:lang w:val="en-GB"/>
              </w:rPr>
              <w:t xml:space="preserve">Previous </w:t>
            </w:r>
            <w:r>
              <w:rPr>
                <w:rFonts w:asciiTheme="minorHAnsi" w:hAnsiTheme="minorHAnsi" w:cstheme="minorHAnsi"/>
                <w:color w:val="auto"/>
                <w:spacing w:val="0"/>
                <w:sz w:val="24"/>
                <w:szCs w:val="24"/>
                <w:lang w:val="en-GB"/>
              </w:rPr>
              <w:t xml:space="preserve">relevant </w:t>
            </w:r>
            <w:r w:rsidRPr="00090961">
              <w:rPr>
                <w:rFonts w:asciiTheme="minorHAnsi" w:hAnsiTheme="minorHAnsi" w:cstheme="minorHAnsi"/>
                <w:color w:val="auto"/>
                <w:spacing w:val="0"/>
                <w:sz w:val="24"/>
                <w:szCs w:val="24"/>
                <w:lang w:val="en-GB"/>
              </w:rPr>
              <w:t>experience</w:t>
            </w:r>
          </w:p>
          <w:p w14:paraId="36B878CF" w14:textId="77777777" w:rsidR="001817C7" w:rsidRPr="00090961" w:rsidRDefault="001817C7" w:rsidP="001817C7">
            <w:pPr>
              <w:pStyle w:val="22-Modeltekst"/>
              <w:spacing w:after="0" w:line="240" w:lineRule="auto"/>
              <w:ind w:left="720"/>
              <w:jc w:val="left"/>
              <w:rPr>
                <w:rFonts w:asciiTheme="minorHAnsi" w:hAnsiTheme="minorHAnsi" w:cstheme="minorHAnsi"/>
                <w:color w:val="auto"/>
                <w:spacing w:val="0"/>
                <w:sz w:val="24"/>
                <w:szCs w:val="24"/>
                <w:lang w:val="en-GB"/>
              </w:rPr>
            </w:pPr>
          </w:p>
          <w:p w14:paraId="02B9B4E0" w14:textId="05986CAD" w:rsidR="00876C40" w:rsidRDefault="00876C40" w:rsidP="00DA2CEE">
            <w:pPr>
              <w:pStyle w:val="22-Modeltekst"/>
              <w:numPr>
                <w:ilvl w:val="0"/>
                <w:numId w:val="13"/>
              </w:numPr>
              <w:spacing w:after="0" w:line="240" w:lineRule="auto"/>
              <w:jc w:val="left"/>
              <w:rPr>
                <w:rFonts w:asciiTheme="minorHAnsi" w:hAnsiTheme="minorHAnsi" w:cstheme="minorHAnsi"/>
                <w:color w:val="auto"/>
                <w:spacing w:val="0"/>
                <w:sz w:val="24"/>
                <w:szCs w:val="24"/>
                <w:lang w:val="en-GB"/>
              </w:rPr>
            </w:pPr>
            <w:r>
              <w:rPr>
                <w:rFonts w:asciiTheme="minorHAnsi" w:hAnsiTheme="minorHAnsi" w:cstheme="minorHAnsi"/>
                <w:color w:val="auto"/>
                <w:spacing w:val="0"/>
                <w:sz w:val="24"/>
                <w:szCs w:val="24"/>
                <w:lang w:val="en-GB"/>
              </w:rPr>
              <w:t>Computer literate</w:t>
            </w:r>
            <w:r w:rsidR="007F1CE3">
              <w:rPr>
                <w:rFonts w:asciiTheme="minorHAnsi" w:hAnsiTheme="minorHAnsi" w:cstheme="minorHAnsi"/>
                <w:color w:val="auto"/>
                <w:spacing w:val="0"/>
                <w:sz w:val="24"/>
                <w:szCs w:val="24"/>
                <w:lang w:val="en-GB"/>
              </w:rPr>
              <w:t>, skilled in</w:t>
            </w:r>
            <w:r w:rsidR="00DC42EE">
              <w:rPr>
                <w:rFonts w:asciiTheme="minorHAnsi" w:hAnsiTheme="minorHAnsi" w:cstheme="minorHAnsi"/>
                <w:color w:val="auto"/>
                <w:spacing w:val="0"/>
                <w:sz w:val="24"/>
                <w:szCs w:val="24"/>
                <w:lang w:val="en-GB"/>
              </w:rPr>
              <w:t xml:space="preserve"> Microsoft products</w:t>
            </w:r>
          </w:p>
          <w:p w14:paraId="295CA46F" w14:textId="77777777" w:rsidR="00876C40" w:rsidRDefault="00876C40" w:rsidP="00876C40">
            <w:pPr>
              <w:pStyle w:val="ListParagraph"/>
              <w:rPr>
                <w:rFonts w:cstheme="minorHAnsi"/>
                <w:sz w:val="24"/>
                <w:szCs w:val="24"/>
              </w:rPr>
            </w:pPr>
          </w:p>
          <w:p w14:paraId="683E348C" w14:textId="69BC9554" w:rsidR="00DA2CEE" w:rsidRPr="00090961" w:rsidRDefault="00DA2CEE" w:rsidP="00DA2CEE">
            <w:pPr>
              <w:pStyle w:val="22-Modeltekst"/>
              <w:numPr>
                <w:ilvl w:val="0"/>
                <w:numId w:val="13"/>
              </w:numPr>
              <w:spacing w:after="0" w:line="240" w:lineRule="auto"/>
              <w:jc w:val="left"/>
              <w:rPr>
                <w:rFonts w:asciiTheme="minorHAnsi" w:hAnsiTheme="minorHAnsi" w:cstheme="minorHAnsi"/>
                <w:color w:val="auto"/>
                <w:spacing w:val="0"/>
                <w:sz w:val="24"/>
                <w:szCs w:val="24"/>
                <w:lang w:val="en-GB"/>
              </w:rPr>
            </w:pPr>
            <w:r w:rsidRPr="00090961">
              <w:rPr>
                <w:rFonts w:asciiTheme="minorHAnsi" w:hAnsiTheme="minorHAnsi" w:cstheme="minorHAnsi"/>
                <w:color w:val="auto"/>
                <w:spacing w:val="0"/>
                <w:sz w:val="24"/>
                <w:szCs w:val="24"/>
                <w:lang w:val="en-GB"/>
              </w:rPr>
              <w:t>Full driving licen</w:t>
            </w:r>
            <w:r>
              <w:rPr>
                <w:rFonts w:asciiTheme="minorHAnsi" w:hAnsiTheme="minorHAnsi" w:cstheme="minorHAnsi"/>
                <w:color w:val="auto"/>
                <w:spacing w:val="0"/>
                <w:sz w:val="24"/>
                <w:szCs w:val="24"/>
                <w:lang w:val="en-GB"/>
              </w:rPr>
              <w:t>c</w:t>
            </w:r>
            <w:r w:rsidRPr="00090961">
              <w:rPr>
                <w:rFonts w:asciiTheme="minorHAnsi" w:hAnsiTheme="minorHAnsi" w:cstheme="minorHAnsi"/>
                <w:color w:val="auto"/>
                <w:spacing w:val="0"/>
                <w:sz w:val="24"/>
                <w:szCs w:val="24"/>
                <w:lang w:val="en-GB"/>
              </w:rPr>
              <w:t>e</w:t>
            </w:r>
          </w:p>
          <w:p w14:paraId="6E24C66E" w14:textId="77777777" w:rsidR="00855724" w:rsidRPr="00090961" w:rsidRDefault="00855724" w:rsidP="00855724">
            <w:pPr>
              <w:pStyle w:val="22-Modeltekst"/>
              <w:spacing w:after="0" w:line="240" w:lineRule="auto"/>
              <w:jc w:val="left"/>
              <w:rPr>
                <w:rFonts w:asciiTheme="minorHAnsi" w:hAnsiTheme="minorHAnsi" w:cstheme="minorHAnsi"/>
                <w:color w:val="auto"/>
                <w:spacing w:val="0"/>
                <w:sz w:val="24"/>
                <w:szCs w:val="24"/>
                <w:lang w:val="en-GB"/>
              </w:rPr>
            </w:pPr>
          </w:p>
          <w:p w14:paraId="47D4FB6A" w14:textId="15991634" w:rsidR="00716AD8" w:rsidRDefault="00716AD8" w:rsidP="00716AD8">
            <w:pPr>
              <w:pStyle w:val="22-Modeltekst"/>
              <w:numPr>
                <w:ilvl w:val="0"/>
                <w:numId w:val="13"/>
              </w:numPr>
              <w:spacing w:after="0" w:line="240" w:lineRule="auto"/>
              <w:jc w:val="left"/>
              <w:rPr>
                <w:rFonts w:asciiTheme="minorHAnsi" w:hAnsiTheme="minorHAnsi" w:cstheme="minorHAnsi"/>
                <w:color w:val="auto"/>
                <w:spacing w:val="0"/>
                <w:sz w:val="24"/>
                <w:szCs w:val="24"/>
                <w:lang w:val="en-GB"/>
              </w:rPr>
            </w:pPr>
            <w:r>
              <w:rPr>
                <w:rFonts w:asciiTheme="minorHAnsi" w:hAnsiTheme="minorHAnsi" w:cstheme="minorHAnsi"/>
                <w:color w:val="auto"/>
                <w:spacing w:val="0"/>
                <w:sz w:val="24"/>
                <w:szCs w:val="24"/>
                <w:lang w:val="en-GB"/>
              </w:rPr>
              <w:t>Experience of finance/</w:t>
            </w:r>
            <w:r w:rsidR="00CE090A">
              <w:rPr>
                <w:rFonts w:asciiTheme="minorHAnsi" w:hAnsiTheme="minorHAnsi" w:cstheme="minorHAnsi"/>
                <w:color w:val="auto"/>
                <w:spacing w:val="0"/>
                <w:sz w:val="24"/>
                <w:szCs w:val="24"/>
                <w:lang w:val="en-GB"/>
              </w:rPr>
              <w:t>bookkeeping</w:t>
            </w:r>
            <w:r>
              <w:rPr>
                <w:rFonts w:asciiTheme="minorHAnsi" w:hAnsiTheme="minorHAnsi" w:cstheme="minorHAnsi"/>
                <w:color w:val="auto"/>
                <w:spacing w:val="0"/>
                <w:sz w:val="24"/>
                <w:szCs w:val="24"/>
                <w:lang w:val="en-GB"/>
              </w:rPr>
              <w:t xml:space="preserve"> (preferably in a local council setting)</w:t>
            </w:r>
          </w:p>
          <w:p w14:paraId="64430AB1" w14:textId="77777777" w:rsidR="001027A9" w:rsidRDefault="001027A9" w:rsidP="001027A9">
            <w:pPr>
              <w:pStyle w:val="ListParagraph"/>
              <w:rPr>
                <w:rFonts w:cstheme="minorHAnsi"/>
                <w:sz w:val="24"/>
                <w:szCs w:val="24"/>
              </w:rPr>
            </w:pPr>
          </w:p>
          <w:p w14:paraId="7B1131AC" w14:textId="04EF096F" w:rsidR="00C92641" w:rsidRPr="001027A9" w:rsidRDefault="003A5FD5" w:rsidP="001027A9">
            <w:pPr>
              <w:pStyle w:val="22-Modeltekst"/>
              <w:numPr>
                <w:ilvl w:val="0"/>
                <w:numId w:val="13"/>
              </w:numPr>
              <w:spacing w:after="0" w:line="240" w:lineRule="auto"/>
              <w:jc w:val="left"/>
              <w:rPr>
                <w:rFonts w:asciiTheme="minorHAnsi" w:hAnsiTheme="minorHAnsi" w:cstheme="minorHAnsi"/>
                <w:color w:val="auto"/>
                <w:spacing w:val="0"/>
                <w:sz w:val="24"/>
                <w:szCs w:val="24"/>
                <w:lang w:val="en-GB"/>
              </w:rPr>
            </w:pPr>
            <w:r w:rsidRPr="001027A9">
              <w:rPr>
                <w:rFonts w:asciiTheme="minorHAnsi" w:hAnsiTheme="minorHAnsi" w:cstheme="minorHAnsi"/>
                <w:color w:val="auto"/>
                <w:spacing w:val="0"/>
                <w:sz w:val="24"/>
                <w:szCs w:val="24"/>
                <w:lang w:val="en-GB"/>
              </w:rPr>
              <w:t>Willingness to obtain</w:t>
            </w:r>
            <w:r w:rsidR="0012343D" w:rsidRPr="001027A9">
              <w:rPr>
                <w:rFonts w:asciiTheme="minorHAnsi" w:hAnsiTheme="minorHAnsi" w:cstheme="minorHAnsi"/>
                <w:color w:val="auto"/>
                <w:spacing w:val="0"/>
                <w:sz w:val="24"/>
                <w:szCs w:val="24"/>
                <w:lang w:val="en-GB"/>
              </w:rPr>
              <w:t>,</w:t>
            </w:r>
            <w:r w:rsidRPr="001027A9">
              <w:rPr>
                <w:rFonts w:asciiTheme="minorHAnsi" w:hAnsiTheme="minorHAnsi" w:cstheme="minorHAnsi"/>
                <w:color w:val="auto"/>
                <w:spacing w:val="0"/>
                <w:sz w:val="24"/>
                <w:szCs w:val="24"/>
                <w:lang w:val="en-GB"/>
              </w:rPr>
              <w:t xml:space="preserve"> or enhance qualifications</w:t>
            </w:r>
            <w:r w:rsidR="0012343D" w:rsidRPr="001027A9">
              <w:rPr>
                <w:rFonts w:asciiTheme="minorHAnsi" w:hAnsiTheme="minorHAnsi" w:cstheme="minorHAnsi"/>
                <w:color w:val="auto"/>
                <w:spacing w:val="0"/>
                <w:sz w:val="24"/>
                <w:szCs w:val="24"/>
                <w:lang w:val="en-GB"/>
              </w:rPr>
              <w:t>,</w:t>
            </w:r>
            <w:r w:rsidRPr="001027A9">
              <w:rPr>
                <w:rFonts w:asciiTheme="minorHAnsi" w:hAnsiTheme="minorHAnsi" w:cstheme="minorHAnsi"/>
                <w:color w:val="auto"/>
                <w:spacing w:val="0"/>
                <w:sz w:val="24"/>
                <w:szCs w:val="24"/>
                <w:lang w:val="en-GB"/>
              </w:rPr>
              <w:t xml:space="preserve"> and training and development in the post</w:t>
            </w:r>
          </w:p>
        </w:tc>
        <w:tc>
          <w:tcPr>
            <w:tcW w:w="1559" w:type="dxa"/>
          </w:tcPr>
          <w:p w14:paraId="1D86E31A" w14:textId="77777777" w:rsidR="00FC1435" w:rsidRPr="00090961" w:rsidRDefault="00FC1435"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2D249D17" w14:textId="77777777" w:rsidR="00DA2CEE" w:rsidRPr="00090961" w:rsidRDefault="00DA2CEE" w:rsidP="00DA2CEE">
            <w:pPr>
              <w:pStyle w:val="22-Modeltekst"/>
              <w:spacing w:after="0" w:line="240" w:lineRule="auto"/>
              <w:jc w:val="center"/>
              <w:rPr>
                <w:rFonts w:asciiTheme="minorHAnsi" w:hAnsiTheme="minorHAnsi" w:cstheme="minorHAnsi"/>
                <w:b/>
                <w:bCs/>
                <w:color w:val="auto"/>
                <w:spacing w:val="0"/>
                <w:sz w:val="24"/>
                <w:szCs w:val="24"/>
                <w:lang w:val="en-GB"/>
              </w:rPr>
            </w:pPr>
            <w:r w:rsidRPr="00090961">
              <w:rPr>
                <w:rFonts w:asciiTheme="minorHAnsi" w:hAnsiTheme="minorHAnsi" w:cstheme="minorHAnsi"/>
                <w:b/>
                <w:bCs/>
                <w:color w:val="auto"/>
                <w:spacing w:val="0"/>
                <w:sz w:val="24"/>
                <w:szCs w:val="24"/>
                <w:lang w:val="en-GB"/>
              </w:rPr>
              <w:sym w:font="Wingdings" w:char="F0FC"/>
            </w:r>
          </w:p>
          <w:p w14:paraId="47071CA1" w14:textId="77777777" w:rsidR="00FC1435" w:rsidRPr="00090961" w:rsidRDefault="00FC1435"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6261FB84" w14:textId="77777777" w:rsidR="001817C7" w:rsidRPr="00090961" w:rsidRDefault="001817C7"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0DD7381B" w14:textId="37A57374" w:rsidR="00090961" w:rsidRDefault="00090961"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614AF0C5" w14:textId="77777777" w:rsidR="004958F5" w:rsidRDefault="004958F5"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78D9C62B" w14:textId="77777777" w:rsidR="00090961" w:rsidRDefault="00090961"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314F77AA" w14:textId="77777777" w:rsidR="00DC42EE" w:rsidRPr="00090961" w:rsidRDefault="00DC42EE" w:rsidP="00DC42EE">
            <w:pPr>
              <w:pStyle w:val="22-Modeltekst"/>
              <w:spacing w:after="0" w:line="240" w:lineRule="auto"/>
              <w:jc w:val="center"/>
              <w:rPr>
                <w:rFonts w:asciiTheme="minorHAnsi" w:hAnsiTheme="minorHAnsi" w:cstheme="minorHAnsi"/>
                <w:b/>
                <w:bCs/>
                <w:color w:val="auto"/>
                <w:spacing w:val="0"/>
                <w:sz w:val="24"/>
                <w:szCs w:val="24"/>
                <w:lang w:val="en-GB"/>
              </w:rPr>
            </w:pPr>
            <w:r w:rsidRPr="00090961">
              <w:rPr>
                <w:rFonts w:asciiTheme="minorHAnsi" w:hAnsiTheme="minorHAnsi" w:cstheme="minorHAnsi"/>
                <w:b/>
                <w:bCs/>
                <w:color w:val="auto"/>
                <w:spacing w:val="0"/>
                <w:sz w:val="24"/>
                <w:szCs w:val="24"/>
                <w:lang w:val="en-GB"/>
              </w:rPr>
              <w:sym w:font="Wingdings" w:char="F0FC"/>
            </w:r>
          </w:p>
          <w:p w14:paraId="37697C32" w14:textId="77777777" w:rsidR="00090961" w:rsidRDefault="00090961"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5F4E20C8" w14:textId="77777777" w:rsidR="009469FB" w:rsidRDefault="009469FB"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17BCB470" w14:textId="77777777" w:rsidR="00C92641" w:rsidRDefault="00C92641"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4C1BD185" w14:textId="77777777" w:rsidR="003F6FB3" w:rsidRPr="00090961" w:rsidRDefault="003F6FB3" w:rsidP="003F6FB3">
            <w:pPr>
              <w:pStyle w:val="22-Modeltekst"/>
              <w:spacing w:after="0" w:line="240" w:lineRule="auto"/>
              <w:jc w:val="center"/>
              <w:rPr>
                <w:rFonts w:asciiTheme="minorHAnsi" w:hAnsiTheme="minorHAnsi" w:cstheme="minorHAnsi"/>
                <w:b/>
                <w:bCs/>
                <w:color w:val="auto"/>
                <w:spacing w:val="0"/>
                <w:sz w:val="24"/>
                <w:szCs w:val="24"/>
                <w:lang w:val="en-GB"/>
              </w:rPr>
            </w:pPr>
            <w:r w:rsidRPr="00090961">
              <w:rPr>
                <w:rFonts w:asciiTheme="minorHAnsi" w:hAnsiTheme="minorHAnsi" w:cstheme="minorHAnsi"/>
                <w:b/>
                <w:bCs/>
                <w:color w:val="auto"/>
                <w:spacing w:val="0"/>
                <w:sz w:val="24"/>
                <w:szCs w:val="24"/>
                <w:lang w:val="en-GB"/>
              </w:rPr>
              <w:sym w:font="Wingdings" w:char="F0FC"/>
            </w:r>
          </w:p>
          <w:p w14:paraId="5DAB9DE0" w14:textId="6B39FA29" w:rsidR="003F6FB3" w:rsidRPr="00090961" w:rsidRDefault="003F6FB3" w:rsidP="00855724">
            <w:pPr>
              <w:pStyle w:val="22-Modeltekst"/>
              <w:spacing w:after="0" w:line="240" w:lineRule="auto"/>
              <w:jc w:val="center"/>
              <w:rPr>
                <w:rFonts w:asciiTheme="minorHAnsi" w:hAnsiTheme="minorHAnsi" w:cstheme="minorHAnsi"/>
                <w:b/>
                <w:bCs/>
                <w:color w:val="auto"/>
                <w:spacing w:val="0"/>
                <w:sz w:val="24"/>
                <w:szCs w:val="24"/>
                <w:lang w:val="en-GB"/>
              </w:rPr>
            </w:pPr>
          </w:p>
        </w:tc>
        <w:tc>
          <w:tcPr>
            <w:tcW w:w="1816" w:type="dxa"/>
          </w:tcPr>
          <w:p w14:paraId="0A992466" w14:textId="77777777" w:rsidR="00855724" w:rsidRPr="00090961" w:rsidRDefault="00855724"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08EDF137" w14:textId="35656B78" w:rsidR="001817C7" w:rsidRDefault="001817C7"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0ED8AFF1" w14:textId="77777777" w:rsidR="00DA2CEE" w:rsidRDefault="00DA2CEE"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5838B420" w14:textId="77777777" w:rsidR="00DA2CEE" w:rsidRDefault="00DA2CEE" w:rsidP="004958F5">
            <w:pPr>
              <w:pStyle w:val="22-Modeltekst"/>
              <w:spacing w:after="0" w:line="240" w:lineRule="auto"/>
              <w:jc w:val="center"/>
              <w:rPr>
                <w:rFonts w:asciiTheme="minorHAnsi" w:hAnsiTheme="minorHAnsi" w:cstheme="minorHAnsi"/>
                <w:b/>
                <w:bCs/>
                <w:color w:val="auto"/>
                <w:spacing w:val="0"/>
                <w:sz w:val="24"/>
                <w:szCs w:val="24"/>
                <w:lang w:val="en-GB"/>
              </w:rPr>
            </w:pPr>
          </w:p>
          <w:p w14:paraId="7C916A59" w14:textId="77777777" w:rsidR="00DA2CEE" w:rsidRDefault="00DA2CEE" w:rsidP="004958F5">
            <w:pPr>
              <w:pStyle w:val="22-Modeltekst"/>
              <w:spacing w:after="0" w:line="240" w:lineRule="auto"/>
              <w:jc w:val="center"/>
              <w:rPr>
                <w:rFonts w:asciiTheme="minorHAnsi" w:hAnsiTheme="minorHAnsi" w:cstheme="minorHAnsi"/>
                <w:b/>
                <w:bCs/>
                <w:color w:val="auto"/>
                <w:spacing w:val="0"/>
                <w:sz w:val="24"/>
                <w:szCs w:val="24"/>
                <w:lang w:val="en-GB"/>
              </w:rPr>
            </w:pPr>
          </w:p>
          <w:p w14:paraId="103890EF" w14:textId="12630A5E" w:rsidR="004958F5" w:rsidRDefault="004958F5" w:rsidP="004958F5">
            <w:pPr>
              <w:pStyle w:val="22-Modeltekst"/>
              <w:spacing w:after="0" w:line="240" w:lineRule="auto"/>
              <w:jc w:val="center"/>
              <w:rPr>
                <w:rFonts w:asciiTheme="minorHAnsi" w:hAnsiTheme="minorHAnsi" w:cstheme="minorHAnsi"/>
                <w:b/>
                <w:bCs/>
                <w:color w:val="auto"/>
                <w:spacing w:val="0"/>
                <w:sz w:val="24"/>
                <w:szCs w:val="24"/>
                <w:lang w:val="en-GB"/>
              </w:rPr>
            </w:pPr>
            <w:r w:rsidRPr="00090961">
              <w:rPr>
                <w:rFonts w:asciiTheme="minorHAnsi" w:hAnsiTheme="minorHAnsi" w:cstheme="minorHAnsi"/>
                <w:b/>
                <w:bCs/>
                <w:color w:val="auto"/>
                <w:spacing w:val="0"/>
                <w:sz w:val="24"/>
                <w:szCs w:val="24"/>
                <w:lang w:val="en-GB"/>
              </w:rPr>
              <w:sym w:font="Wingdings" w:char="F0FC"/>
            </w:r>
          </w:p>
          <w:p w14:paraId="0BFF8C01" w14:textId="77777777" w:rsidR="001817C7" w:rsidRPr="00090961" w:rsidRDefault="001817C7"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5ACAECBC" w14:textId="50AE7F03" w:rsidR="00C92641" w:rsidRPr="00090961" w:rsidRDefault="00C92641"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0DBE37B5" w14:textId="10DCA1F0" w:rsidR="00855724" w:rsidRDefault="00855724"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7466B395" w14:textId="77777777" w:rsidR="00B24171" w:rsidRPr="00090961" w:rsidRDefault="00B24171" w:rsidP="00B24171">
            <w:pPr>
              <w:pStyle w:val="22-Modeltekst"/>
              <w:spacing w:after="0" w:line="240" w:lineRule="auto"/>
              <w:jc w:val="center"/>
              <w:rPr>
                <w:rFonts w:asciiTheme="minorHAnsi" w:hAnsiTheme="minorHAnsi" w:cstheme="minorHAnsi"/>
                <w:b/>
                <w:bCs/>
                <w:color w:val="auto"/>
                <w:spacing w:val="0"/>
                <w:sz w:val="24"/>
                <w:szCs w:val="24"/>
                <w:lang w:val="en-GB"/>
              </w:rPr>
            </w:pPr>
            <w:r w:rsidRPr="00090961">
              <w:rPr>
                <w:rFonts w:asciiTheme="minorHAnsi" w:hAnsiTheme="minorHAnsi" w:cstheme="minorHAnsi"/>
                <w:b/>
                <w:bCs/>
                <w:color w:val="auto"/>
                <w:spacing w:val="0"/>
                <w:sz w:val="24"/>
                <w:szCs w:val="24"/>
                <w:lang w:val="en-GB"/>
              </w:rPr>
              <w:sym w:font="Wingdings" w:char="F0FC"/>
            </w:r>
          </w:p>
          <w:p w14:paraId="7B3D294F" w14:textId="77777777" w:rsidR="00B24171" w:rsidRPr="00090961" w:rsidRDefault="00B24171"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2221AA35" w14:textId="77777777" w:rsidR="00842BF8" w:rsidRDefault="00842BF8" w:rsidP="007F1CE3">
            <w:pPr>
              <w:pStyle w:val="22-Modeltekst"/>
              <w:spacing w:after="0" w:line="240" w:lineRule="auto"/>
              <w:jc w:val="center"/>
              <w:rPr>
                <w:rFonts w:asciiTheme="minorHAnsi" w:hAnsiTheme="minorHAnsi" w:cstheme="minorHAnsi"/>
                <w:b/>
                <w:bCs/>
                <w:color w:val="auto"/>
                <w:spacing w:val="0"/>
                <w:sz w:val="24"/>
                <w:szCs w:val="24"/>
                <w:lang w:val="en-GB"/>
              </w:rPr>
            </w:pPr>
          </w:p>
          <w:p w14:paraId="00DC6F7F" w14:textId="77777777" w:rsidR="00842BF8" w:rsidRDefault="00842BF8" w:rsidP="007F1CE3">
            <w:pPr>
              <w:pStyle w:val="22-Modeltekst"/>
              <w:spacing w:after="0" w:line="240" w:lineRule="auto"/>
              <w:jc w:val="center"/>
              <w:rPr>
                <w:rFonts w:asciiTheme="minorHAnsi" w:hAnsiTheme="minorHAnsi" w:cstheme="minorHAnsi"/>
                <w:b/>
                <w:bCs/>
                <w:color w:val="auto"/>
                <w:spacing w:val="0"/>
                <w:sz w:val="24"/>
                <w:szCs w:val="24"/>
                <w:lang w:val="en-GB"/>
              </w:rPr>
            </w:pPr>
          </w:p>
          <w:p w14:paraId="6542F36C" w14:textId="77777777" w:rsidR="00842BF8" w:rsidRDefault="00842BF8" w:rsidP="007F1CE3">
            <w:pPr>
              <w:pStyle w:val="22-Modeltekst"/>
              <w:spacing w:after="0" w:line="240" w:lineRule="auto"/>
              <w:jc w:val="center"/>
              <w:rPr>
                <w:rFonts w:asciiTheme="minorHAnsi" w:hAnsiTheme="minorHAnsi" w:cstheme="minorHAnsi"/>
                <w:b/>
                <w:bCs/>
                <w:color w:val="auto"/>
                <w:spacing w:val="0"/>
                <w:sz w:val="24"/>
                <w:szCs w:val="24"/>
                <w:lang w:val="en-GB"/>
              </w:rPr>
            </w:pPr>
          </w:p>
          <w:p w14:paraId="57CC3E78" w14:textId="23AE0001" w:rsidR="007F1CE3" w:rsidRPr="00090961" w:rsidRDefault="007F1CE3" w:rsidP="007F1CE3">
            <w:pPr>
              <w:pStyle w:val="22-Modeltekst"/>
              <w:spacing w:after="0" w:line="240" w:lineRule="auto"/>
              <w:jc w:val="center"/>
              <w:rPr>
                <w:rFonts w:asciiTheme="minorHAnsi" w:hAnsiTheme="minorHAnsi" w:cstheme="minorHAnsi"/>
                <w:b/>
                <w:bCs/>
                <w:color w:val="auto"/>
                <w:spacing w:val="0"/>
                <w:sz w:val="24"/>
                <w:szCs w:val="24"/>
                <w:lang w:val="en-GB"/>
              </w:rPr>
            </w:pPr>
            <w:r w:rsidRPr="00090961">
              <w:rPr>
                <w:rFonts w:asciiTheme="minorHAnsi" w:hAnsiTheme="minorHAnsi" w:cstheme="minorHAnsi"/>
                <w:b/>
                <w:bCs/>
                <w:color w:val="auto"/>
                <w:spacing w:val="0"/>
                <w:sz w:val="24"/>
                <w:szCs w:val="24"/>
                <w:lang w:val="en-GB"/>
              </w:rPr>
              <w:sym w:font="Wingdings" w:char="F0FC"/>
            </w:r>
          </w:p>
          <w:p w14:paraId="7D44B1B5" w14:textId="77777777" w:rsidR="003A5FD5" w:rsidRPr="00090961" w:rsidRDefault="003A5FD5" w:rsidP="00855724">
            <w:pPr>
              <w:pStyle w:val="22-Modeltekst"/>
              <w:spacing w:after="0" w:line="240" w:lineRule="auto"/>
              <w:jc w:val="center"/>
              <w:rPr>
                <w:rFonts w:asciiTheme="minorHAnsi" w:hAnsiTheme="minorHAnsi" w:cstheme="minorHAnsi"/>
                <w:b/>
                <w:bCs/>
                <w:color w:val="auto"/>
                <w:spacing w:val="0"/>
                <w:sz w:val="24"/>
                <w:szCs w:val="24"/>
                <w:lang w:val="en-GB"/>
              </w:rPr>
            </w:pPr>
          </w:p>
          <w:p w14:paraId="75BEE964" w14:textId="26E5F783" w:rsidR="003A5FD5" w:rsidRPr="00090961" w:rsidRDefault="003A5FD5" w:rsidP="00855724">
            <w:pPr>
              <w:pStyle w:val="22-Modeltekst"/>
              <w:spacing w:after="0" w:line="240" w:lineRule="auto"/>
              <w:jc w:val="center"/>
              <w:rPr>
                <w:rFonts w:asciiTheme="minorHAnsi" w:hAnsiTheme="minorHAnsi" w:cstheme="minorHAnsi"/>
                <w:b/>
                <w:bCs/>
                <w:color w:val="auto"/>
                <w:spacing w:val="0"/>
                <w:sz w:val="24"/>
                <w:szCs w:val="24"/>
                <w:lang w:val="en-GB"/>
              </w:rPr>
            </w:pPr>
          </w:p>
        </w:tc>
      </w:tr>
      <w:tr w:rsidR="00C92641" w:rsidRPr="00855724" w14:paraId="78926BC5" w14:textId="10D38A4E" w:rsidTr="00855724">
        <w:tc>
          <w:tcPr>
            <w:tcW w:w="6374" w:type="dxa"/>
          </w:tcPr>
          <w:p w14:paraId="5CE63A4F" w14:textId="77777777" w:rsidR="00855724" w:rsidRPr="00855724" w:rsidRDefault="00855724" w:rsidP="00855724">
            <w:pPr>
              <w:pStyle w:val="22-Modeltekst"/>
              <w:spacing w:after="0" w:line="240" w:lineRule="auto"/>
              <w:jc w:val="left"/>
              <w:rPr>
                <w:rFonts w:asciiTheme="minorHAnsi" w:hAnsiTheme="minorHAnsi" w:cstheme="minorHAnsi"/>
                <w:b/>
                <w:bCs/>
                <w:spacing w:val="0"/>
                <w:sz w:val="24"/>
                <w:szCs w:val="24"/>
                <w:lang w:val="en-GB"/>
              </w:rPr>
            </w:pPr>
            <w:r w:rsidRPr="00855724">
              <w:rPr>
                <w:rFonts w:asciiTheme="minorHAnsi" w:hAnsiTheme="minorHAnsi" w:cstheme="minorHAnsi"/>
                <w:b/>
                <w:bCs/>
                <w:spacing w:val="0"/>
                <w:sz w:val="24"/>
                <w:szCs w:val="24"/>
                <w:lang w:val="en-GB"/>
              </w:rPr>
              <w:t>Disposition and personal qualities</w:t>
            </w:r>
          </w:p>
          <w:p w14:paraId="3CC1B18D" w14:textId="3E8221F9" w:rsidR="009469FB" w:rsidRDefault="009469FB"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sidRPr="009469FB">
              <w:rPr>
                <w:rFonts w:asciiTheme="minorHAnsi" w:hAnsiTheme="minorHAnsi" w:cstheme="minorHAnsi"/>
                <w:spacing w:val="0"/>
                <w:sz w:val="24"/>
                <w:szCs w:val="24"/>
                <w:lang w:val="en-GB"/>
              </w:rPr>
              <w:t>A ‘can do’ attitude and a willingness to get your hands dirty</w:t>
            </w:r>
          </w:p>
          <w:p w14:paraId="64DFFEA6" w14:textId="77777777" w:rsidR="009469FB" w:rsidRPr="009469FB" w:rsidRDefault="009469FB" w:rsidP="009469FB">
            <w:pPr>
              <w:pStyle w:val="22-Modeltekst"/>
              <w:spacing w:after="0" w:line="240" w:lineRule="auto"/>
              <w:ind w:left="720"/>
              <w:jc w:val="left"/>
              <w:rPr>
                <w:rFonts w:asciiTheme="minorHAnsi" w:hAnsiTheme="minorHAnsi" w:cstheme="minorHAnsi"/>
                <w:spacing w:val="0"/>
                <w:sz w:val="24"/>
                <w:szCs w:val="24"/>
                <w:lang w:val="en-GB"/>
              </w:rPr>
            </w:pPr>
          </w:p>
          <w:p w14:paraId="0757C829" w14:textId="2807B2E1" w:rsidR="00855724" w:rsidRDefault="00855724"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sidRPr="00855724">
              <w:rPr>
                <w:rFonts w:asciiTheme="minorHAnsi" w:hAnsiTheme="minorHAnsi" w:cstheme="minorHAnsi"/>
                <w:spacing w:val="0"/>
                <w:sz w:val="24"/>
                <w:szCs w:val="24"/>
                <w:lang w:val="en-GB"/>
              </w:rPr>
              <w:t>Punctual</w:t>
            </w:r>
            <w:r w:rsidR="000222EC">
              <w:rPr>
                <w:rFonts w:asciiTheme="minorHAnsi" w:hAnsiTheme="minorHAnsi" w:cstheme="minorHAnsi"/>
                <w:spacing w:val="0"/>
                <w:sz w:val="24"/>
                <w:szCs w:val="24"/>
                <w:lang w:val="en-GB"/>
              </w:rPr>
              <w:t>, self-reliant and self-motivated</w:t>
            </w:r>
          </w:p>
          <w:p w14:paraId="0D4F823F" w14:textId="77777777" w:rsidR="008A1F8F" w:rsidRPr="00855724" w:rsidRDefault="008A1F8F" w:rsidP="008A1F8F">
            <w:pPr>
              <w:pStyle w:val="22-Modeltekst"/>
              <w:spacing w:after="0" w:line="240" w:lineRule="auto"/>
              <w:ind w:left="720"/>
              <w:jc w:val="left"/>
              <w:rPr>
                <w:rFonts w:asciiTheme="minorHAnsi" w:hAnsiTheme="minorHAnsi" w:cstheme="minorHAnsi"/>
                <w:spacing w:val="0"/>
                <w:sz w:val="24"/>
                <w:szCs w:val="24"/>
                <w:lang w:val="en-GB"/>
              </w:rPr>
            </w:pPr>
          </w:p>
          <w:p w14:paraId="4DA6901B" w14:textId="70140683" w:rsidR="00855724" w:rsidRDefault="00BD1A1B"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A team player</w:t>
            </w:r>
          </w:p>
          <w:p w14:paraId="39D2438E" w14:textId="77777777" w:rsidR="008A1F8F" w:rsidRPr="00855724" w:rsidRDefault="008A1F8F" w:rsidP="008A1F8F">
            <w:pPr>
              <w:pStyle w:val="22-Modeltekst"/>
              <w:spacing w:after="0" w:line="240" w:lineRule="auto"/>
              <w:jc w:val="left"/>
              <w:rPr>
                <w:rFonts w:asciiTheme="minorHAnsi" w:hAnsiTheme="minorHAnsi" w:cstheme="minorHAnsi"/>
                <w:spacing w:val="0"/>
                <w:sz w:val="24"/>
                <w:szCs w:val="24"/>
                <w:lang w:val="en-GB"/>
              </w:rPr>
            </w:pPr>
          </w:p>
          <w:p w14:paraId="659EC009" w14:textId="3D9C40B1" w:rsidR="00855724" w:rsidRDefault="00855724"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sidRPr="00855724">
              <w:rPr>
                <w:rFonts w:asciiTheme="minorHAnsi" w:hAnsiTheme="minorHAnsi" w:cstheme="minorHAnsi"/>
                <w:spacing w:val="0"/>
                <w:sz w:val="24"/>
                <w:szCs w:val="24"/>
                <w:lang w:val="en-GB"/>
              </w:rPr>
              <w:t>Trustworth</w:t>
            </w:r>
            <w:r w:rsidR="008A1F8F">
              <w:rPr>
                <w:rFonts w:asciiTheme="minorHAnsi" w:hAnsiTheme="minorHAnsi" w:cstheme="minorHAnsi"/>
                <w:spacing w:val="0"/>
                <w:sz w:val="24"/>
                <w:szCs w:val="24"/>
                <w:lang w:val="en-GB"/>
              </w:rPr>
              <w:t>y</w:t>
            </w:r>
          </w:p>
          <w:p w14:paraId="2E6A998C" w14:textId="77777777" w:rsidR="008A1F8F" w:rsidRPr="00855724" w:rsidRDefault="008A1F8F" w:rsidP="008A1F8F">
            <w:pPr>
              <w:pStyle w:val="22-Modeltekst"/>
              <w:spacing w:after="0" w:line="240" w:lineRule="auto"/>
              <w:jc w:val="left"/>
              <w:rPr>
                <w:rFonts w:asciiTheme="minorHAnsi" w:hAnsiTheme="minorHAnsi" w:cstheme="minorHAnsi"/>
                <w:spacing w:val="0"/>
                <w:sz w:val="24"/>
                <w:szCs w:val="24"/>
                <w:lang w:val="en-GB"/>
              </w:rPr>
            </w:pPr>
          </w:p>
          <w:p w14:paraId="163A00C0" w14:textId="1B057F9F" w:rsidR="00855724" w:rsidRDefault="00855724"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sidRPr="00855724">
              <w:rPr>
                <w:rFonts w:asciiTheme="minorHAnsi" w:hAnsiTheme="minorHAnsi" w:cstheme="minorHAnsi"/>
                <w:spacing w:val="0"/>
                <w:sz w:val="24"/>
                <w:szCs w:val="24"/>
                <w:lang w:val="en-GB"/>
              </w:rPr>
              <w:t>Able to manage time effectively</w:t>
            </w:r>
          </w:p>
          <w:p w14:paraId="741A8D0F" w14:textId="77777777" w:rsidR="008A1F8F" w:rsidRPr="00855724" w:rsidRDefault="008A1F8F" w:rsidP="008A1F8F">
            <w:pPr>
              <w:pStyle w:val="22-Modeltekst"/>
              <w:spacing w:after="0" w:line="240" w:lineRule="auto"/>
              <w:jc w:val="left"/>
              <w:rPr>
                <w:rFonts w:asciiTheme="minorHAnsi" w:hAnsiTheme="minorHAnsi" w:cstheme="minorHAnsi"/>
                <w:spacing w:val="0"/>
                <w:sz w:val="24"/>
                <w:szCs w:val="24"/>
                <w:lang w:val="en-GB"/>
              </w:rPr>
            </w:pPr>
          </w:p>
          <w:p w14:paraId="2E443D47" w14:textId="53F624F4" w:rsidR="000564F4" w:rsidRDefault="001555F9"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sidRPr="00E935C7">
              <w:rPr>
                <w:rFonts w:asciiTheme="minorHAnsi" w:hAnsiTheme="minorHAnsi" w:cstheme="minorHAnsi"/>
                <w:spacing w:val="0"/>
                <w:sz w:val="24"/>
                <w:szCs w:val="24"/>
                <w:lang w:val="en-GB"/>
              </w:rPr>
              <w:t>A friendly, courteous</w:t>
            </w:r>
            <w:r w:rsidR="000222EC">
              <w:rPr>
                <w:rFonts w:asciiTheme="minorHAnsi" w:hAnsiTheme="minorHAnsi" w:cstheme="minorHAnsi"/>
                <w:spacing w:val="0"/>
                <w:sz w:val="24"/>
                <w:szCs w:val="24"/>
                <w:lang w:val="en-GB"/>
              </w:rPr>
              <w:t>,</w:t>
            </w:r>
            <w:r w:rsidRPr="00E935C7">
              <w:rPr>
                <w:rFonts w:asciiTheme="minorHAnsi" w:hAnsiTheme="minorHAnsi" w:cstheme="minorHAnsi"/>
                <w:spacing w:val="0"/>
                <w:sz w:val="24"/>
                <w:szCs w:val="24"/>
                <w:lang w:val="en-GB"/>
              </w:rPr>
              <w:t xml:space="preserve"> and helpful manner </w:t>
            </w:r>
          </w:p>
          <w:p w14:paraId="0AEFA3CA" w14:textId="77777777" w:rsidR="000564F4" w:rsidRPr="000564F4" w:rsidRDefault="000564F4" w:rsidP="000564F4">
            <w:pPr>
              <w:pStyle w:val="ListParagraph"/>
              <w:rPr>
                <w:rFonts w:eastAsia="Times New Roman" w:cstheme="minorHAnsi"/>
                <w:color w:val="000000"/>
                <w:sz w:val="24"/>
                <w:szCs w:val="24"/>
              </w:rPr>
            </w:pPr>
          </w:p>
          <w:p w14:paraId="76D017C2" w14:textId="5F54116C" w:rsidR="000564F4" w:rsidRPr="000564F4" w:rsidRDefault="007F1CE3" w:rsidP="00DA2CEE">
            <w:pPr>
              <w:pStyle w:val="22-Modeltekst"/>
              <w:numPr>
                <w:ilvl w:val="0"/>
                <w:numId w:val="13"/>
              </w:numPr>
              <w:spacing w:after="0" w:line="240" w:lineRule="auto"/>
              <w:jc w:val="left"/>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A</w:t>
            </w:r>
            <w:r w:rsidR="000564F4" w:rsidRPr="000564F4">
              <w:rPr>
                <w:rFonts w:asciiTheme="minorHAnsi" w:hAnsiTheme="minorHAnsi" w:cstheme="minorHAnsi"/>
                <w:spacing w:val="0"/>
                <w:sz w:val="24"/>
                <w:szCs w:val="24"/>
                <w:lang w:val="en-GB"/>
              </w:rPr>
              <w:t xml:space="preserve">ble to follow instructions </w:t>
            </w:r>
          </w:p>
          <w:p w14:paraId="41F08929" w14:textId="77777777" w:rsidR="00E935C7" w:rsidRPr="000564F4" w:rsidRDefault="00E935C7" w:rsidP="00E935C7">
            <w:pPr>
              <w:pStyle w:val="ListParagraph"/>
              <w:rPr>
                <w:rFonts w:eastAsia="Times New Roman" w:cstheme="minorHAnsi"/>
                <w:color w:val="000000"/>
                <w:sz w:val="24"/>
                <w:szCs w:val="24"/>
              </w:rPr>
            </w:pPr>
          </w:p>
          <w:p w14:paraId="434F9310" w14:textId="7AFFBA97" w:rsidR="001555F9" w:rsidRPr="000222EC" w:rsidRDefault="001555F9" w:rsidP="002D5967">
            <w:pPr>
              <w:pStyle w:val="22-Modeltekst"/>
              <w:numPr>
                <w:ilvl w:val="0"/>
                <w:numId w:val="13"/>
              </w:numPr>
              <w:spacing w:after="0" w:line="240" w:lineRule="auto"/>
              <w:jc w:val="left"/>
              <w:rPr>
                <w:rFonts w:asciiTheme="minorHAnsi" w:hAnsiTheme="minorHAnsi" w:cstheme="minorHAnsi"/>
                <w:spacing w:val="0"/>
                <w:sz w:val="24"/>
                <w:szCs w:val="24"/>
                <w:lang w:val="en-GB"/>
              </w:rPr>
            </w:pPr>
            <w:r w:rsidRPr="000564F4">
              <w:rPr>
                <w:rFonts w:asciiTheme="minorHAnsi" w:hAnsiTheme="minorHAnsi" w:cstheme="minorHAnsi"/>
                <w:spacing w:val="0"/>
                <w:sz w:val="24"/>
                <w:szCs w:val="24"/>
                <w:lang w:val="en-GB"/>
              </w:rPr>
              <w:t>An ability to be calm under pressure and communicate</w:t>
            </w:r>
            <w:r w:rsidR="00E935C7" w:rsidRPr="000564F4">
              <w:rPr>
                <w:rFonts w:asciiTheme="minorHAnsi" w:hAnsiTheme="minorHAnsi" w:cstheme="minorHAnsi"/>
                <w:spacing w:val="0"/>
                <w:sz w:val="24"/>
                <w:szCs w:val="24"/>
                <w:lang w:val="en-GB"/>
              </w:rPr>
              <w:t xml:space="preserve"> </w:t>
            </w:r>
            <w:r w:rsidRPr="000564F4">
              <w:rPr>
                <w:rFonts w:asciiTheme="minorHAnsi" w:hAnsiTheme="minorHAnsi" w:cstheme="minorHAnsi"/>
                <w:spacing w:val="0"/>
                <w:sz w:val="24"/>
                <w:szCs w:val="24"/>
                <w:lang w:val="en-GB"/>
              </w:rPr>
              <w:t xml:space="preserve">effectively with </w:t>
            </w:r>
            <w:r w:rsidR="00F83B49">
              <w:rPr>
                <w:rFonts w:asciiTheme="minorHAnsi" w:hAnsiTheme="minorHAnsi" w:cstheme="minorHAnsi"/>
                <w:spacing w:val="0"/>
                <w:sz w:val="24"/>
                <w:szCs w:val="24"/>
                <w:lang w:val="en-GB"/>
              </w:rPr>
              <w:t>members of the public</w:t>
            </w:r>
          </w:p>
        </w:tc>
        <w:tc>
          <w:tcPr>
            <w:tcW w:w="1559" w:type="dxa"/>
          </w:tcPr>
          <w:p w14:paraId="672F5D9C" w14:textId="490E3A03" w:rsidR="00C92641" w:rsidRDefault="00C92641" w:rsidP="008A1F8F">
            <w:pPr>
              <w:pStyle w:val="22-Modeltekst"/>
              <w:spacing w:after="0" w:line="240" w:lineRule="auto"/>
              <w:jc w:val="center"/>
              <w:rPr>
                <w:rFonts w:asciiTheme="minorHAnsi" w:hAnsiTheme="minorHAnsi" w:cstheme="minorHAnsi"/>
                <w:b/>
                <w:bCs/>
                <w:spacing w:val="0"/>
                <w:sz w:val="24"/>
                <w:szCs w:val="24"/>
                <w:lang w:val="en-GB"/>
              </w:rPr>
            </w:pPr>
          </w:p>
          <w:p w14:paraId="0B411964" w14:textId="77777777" w:rsidR="00855724" w:rsidRDefault="008A1F8F" w:rsidP="008A1F8F">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28A4EF5A" w14:textId="77777777"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p>
          <w:p w14:paraId="2799082A" w14:textId="77777777" w:rsidR="009469FB" w:rsidRDefault="009469FB" w:rsidP="008A1F8F">
            <w:pPr>
              <w:pStyle w:val="22-Modeltekst"/>
              <w:spacing w:after="0" w:line="240" w:lineRule="auto"/>
              <w:jc w:val="center"/>
              <w:rPr>
                <w:rFonts w:asciiTheme="minorHAnsi" w:hAnsiTheme="minorHAnsi" w:cstheme="minorHAnsi"/>
                <w:b/>
                <w:bCs/>
                <w:spacing w:val="0"/>
                <w:sz w:val="24"/>
                <w:szCs w:val="24"/>
                <w:lang w:val="en-GB"/>
              </w:rPr>
            </w:pPr>
          </w:p>
          <w:p w14:paraId="45D36D50" w14:textId="00390C49"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58E27B8A" w14:textId="77777777"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p>
          <w:p w14:paraId="3579BEB7" w14:textId="5A7F18AD"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34F495A8" w14:textId="77777777"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p>
          <w:p w14:paraId="19FBDA8E" w14:textId="03AA3D0C"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56F6AB09" w14:textId="77777777"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p>
          <w:p w14:paraId="02549E06" w14:textId="500C6B22"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6589936B" w14:textId="32DBA5F0"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p>
          <w:p w14:paraId="4B7EC879" w14:textId="06C598F5"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3755CA6D" w14:textId="4C699FF5"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p>
          <w:p w14:paraId="0B2A568B" w14:textId="77777777" w:rsidR="002D5967" w:rsidRDefault="002D5967" w:rsidP="008A1F8F">
            <w:pPr>
              <w:pStyle w:val="22-Modeltekst"/>
              <w:spacing w:after="0" w:line="240" w:lineRule="auto"/>
              <w:jc w:val="center"/>
              <w:rPr>
                <w:rFonts w:asciiTheme="minorHAnsi" w:hAnsiTheme="minorHAnsi" w:cstheme="minorHAnsi"/>
                <w:b/>
                <w:bCs/>
                <w:spacing w:val="0"/>
                <w:sz w:val="24"/>
                <w:szCs w:val="24"/>
                <w:lang w:val="en-GB"/>
              </w:rPr>
            </w:pPr>
          </w:p>
          <w:p w14:paraId="37BD89D5" w14:textId="69E95459"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46A858F3" w14:textId="77777777" w:rsidR="008A1F8F" w:rsidRDefault="008A1F8F" w:rsidP="008A1F8F">
            <w:pPr>
              <w:pStyle w:val="22-Modeltekst"/>
              <w:spacing w:after="0" w:line="240" w:lineRule="auto"/>
              <w:jc w:val="center"/>
              <w:rPr>
                <w:rFonts w:asciiTheme="minorHAnsi" w:hAnsiTheme="minorHAnsi" w:cstheme="minorHAnsi"/>
                <w:b/>
                <w:bCs/>
                <w:spacing w:val="0"/>
                <w:sz w:val="24"/>
                <w:szCs w:val="24"/>
                <w:lang w:val="en-GB"/>
              </w:rPr>
            </w:pPr>
          </w:p>
          <w:p w14:paraId="3DDF76FA" w14:textId="77777777" w:rsidR="00876C40" w:rsidRDefault="00876C40" w:rsidP="00876C40">
            <w:pPr>
              <w:pStyle w:val="22-Modeltekst"/>
              <w:spacing w:after="0" w:line="240" w:lineRule="auto"/>
              <w:jc w:val="center"/>
              <w:rPr>
                <w:rFonts w:asciiTheme="minorHAnsi" w:hAnsiTheme="minorHAnsi" w:cstheme="minorHAnsi"/>
                <w:b/>
                <w:bCs/>
                <w:spacing w:val="0"/>
                <w:sz w:val="24"/>
                <w:szCs w:val="24"/>
                <w:lang w:val="en-GB"/>
              </w:rPr>
            </w:pPr>
            <w:r>
              <w:rPr>
                <w:rFonts w:asciiTheme="minorHAnsi" w:hAnsiTheme="minorHAnsi" w:cstheme="minorHAnsi"/>
                <w:b/>
                <w:bCs/>
                <w:spacing w:val="0"/>
                <w:sz w:val="24"/>
                <w:szCs w:val="24"/>
                <w:lang w:val="en-GB"/>
              </w:rPr>
              <w:sym w:font="Wingdings" w:char="F0FC"/>
            </w:r>
          </w:p>
          <w:p w14:paraId="0E967A53" w14:textId="40E430D5" w:rsidR="00876C40" w:rsidRDefault="00876C40" w:rsidP="008A1F8F">
            <w:pPr>
              <w:pStyle w:val="22-Modeltekst"/>
              <w:spacing w:after="0" w:line="240" w:lineRule="auto"/>
              <w:jc w:val="center"/>
              <w:rPr>
                <w:rFonts w:asciiTheme="minorHAnsi" w:hAnsiTheme="minorHAnsi" w:cstheme="minorHAnsi"/>
                <w:b/>
                <w:bCs/>
                <w:spacing w:val="0"/>
                <w:sz w:val="24"/>
                <w:szCs w:val="24"/>
                <w:lang w:val="en-GB"/>
              </w:rPr>
            </w:pPr>
          </w:p>
          <w:p w14:paraId="5EC9A381" w14:textId="7AC5D7BC" w:rsidR="008A1F8F" w:rsidRPr="00855724" w:rsidRDefault="008A1F8F" w:rsidP="002D5967">
            <w:pPr>
              <w:pStyle w:val="22-Modeltekst"/>
              <w:spacing w:after="0" w:line="240" w:lineRule="auto"/>
              <w:rPr>
                <w:rFonts w:asciiTheme="minorHAnsi" w:hAnsiTheme="minorHAnsi" w:cstheme="minorHAnsi"/>
                <w:b/>
                <w:bCs/>
                <w:spacing w:val="0"/>
                <w:sz w:val="24"/>
                <w:szCs w:val="24"/>
                <w:lang w:val="en-GB"/>
              </w:rPr>
            </w:pPr>
          </w:p>
        </w:tc>
        <w:tc>
          <w:tcPr>
            <w:tcW w:w="1816" w:type="dxa"/>
          </w:tcPr>
          <w:p w14:paraId="1E6D939A" w14:textId="77777777" w:rsidR="00C92641" w:rsidRPr="00855724" w:rsidRDefault="00C92641" w:rsidP="00855724">
            <w:pPr>
              <w:pStyle w:val="22-Modeltekst"/>
              <w:spacing w:after="0" w:line="240" w:lineRule="auto"/>
              <w:jc w:val="center"/>
              <w:rPr>
                <w:rFonts w:asciiTheme="minorHAnsi" w:hAnsiTheme="minorHAnsi" w:cstheme="minorHAnsi"/>
                <w:b/>
                <w:bCs/>
                <w:spacing w:val="0"/>
                <w:sz w:val="24"/>
                <w:szCs w:val="24"/>
                <w:lang w:val="en-GB"/>
              </w:rPr>
            </w:pPr>
          </w:p>
        </w:tc>
      </w:tr>
    </w:tbl>
    <w:p w14:paraId="2A3E1185" w14:textId="77777777" w:rsidR="00C92641" w:rsidRDefault="00C92641" w:rsidP="00C92641">
      <w:pPr>
        <w:pStyle w:val="22-Modeltekst"/>
        <w:rPr>
          <w:rFonts w:ascii="Arial" w:hAnsi="Arial" w:cs="Arial"/>
          <w:b/>
          <w:bCs/>
          <w:spacing w:val="0"/>
          <w:sz w:val="24"/>
          <w:szCs w:val="24"/>
          <w:lang w:val="en-GB"/>
        </w:rPr>
      </w:pPr>
    </w:p>
    <w:p w14:paraId="271C5055" w14:textId="77777777" w:rsidR="007F1CE3" w:rsidRDefault="007F1CE3" w:rsidP="003E5D0D">
      <w:pPr>
        <w:spacing w:after="0" w:line="240" w:lineRule="auto"/>
        <w:rPr>
          <w:rFonts w:ascii="Calibri" w:hAnsi="Calibri" w:cs="Calibri"/>
          <w:sz w:val="24"/>
          <w:szCs w:val="24"/>
        </w:rPr>
      </w:pPr>
    </w:p>
    <w:p w14:paraId="0773A707" w14:textId="77777777" w:rsidR="007F1CE3" w:rsidRDefault="007F1CE3" w:rsidP="003E5D0D">
      <w:pPr>
        <w:spacing w:after="0" w:line="240" w:lineRule="auto"/>
        <w:rPr>
          <w:rFonts w:ascii="Calibri" w:hAnsi="Calibri" w:cs="Calibri"/>
          <w:sz w:val="24"/>
          <w:szCs w:val="24"/>
        </w:rPr>
      </w:pPr>
    </w:p>
    <w:p w14:paraId="202BBFD7" w14:textId="77777777" w:rsidR="002D5967" w:rsidRDefault="002D5967">
      <w:pPr>
        <w:rPr>
          <w:rFonts w:ascii="Calibri" w:hAnsi="Calibri" w:cs="Calibri"/>
          <w:sz w:val="24"/>
          <w:szCs w:val="24"/>
        </w:rPr>
      </w:pPr>
      <w:r>
        <w:rPr>
          <w:rFonts w:ascii="Calibri" w:hAnsi="Calibri" w:cs="Calibri"/>
          <w:sz w:val="24"/>
          <w:szCs w:val="24"/>
        </w:rPr>
        <w:br w:type="page"/>
      </w:r>
    </w:p>
    <w:p w14:paraId="07C74105" w14:textId="6D8EF3CC" w:rsidR="0080108B" w:rsidRDefault="000C539F" w:rsidP="003E5D0D">
      <w:pPr>
        <w:spacing w:after="0" w:line="240" w:lineRule="auto"/>
        <w:rPr>
          <w:rFonts w:ascii="Calibri" w:hAnsi="Calibri" w:cs="Calibri"/>
          <w:sz w:val="24"/>
          <w:szCs w:val="24"/>
        </w:rPr>
      </w:pPr>
      <w:r w:rsidRPr="000C539F">
        <w:rPr>
          <w:rFonts w:ascii="Calibri" w:hAnsi="Calibri" w:cs="Calibri"/>
          <w:sz w:val="24"/>
          <w:szCs w:val="24"/>
        </w:rPr>
        <w:lastRenderedPageBreak/>
        <w:t xml:space="preserve">If you meet the above requirements, experience and are available to start </w:t>
      </w:r>
      <w:r w:rsidR="00266805">
        <w:rPr>
          <w:rFonts w:ascii="Calibri" w:hAnsi="Calibri" w:cs="Calibri"/>
          <w:sz w:val="24"/>
          <w:szCs w:val="24"/>
        </w:rPr>
        <w:t>soon</w:t>
      </w:r>
      <w:r w:rsidR="008A1F8F">
        <w:rPr>
          <w:rFonts w:ascii="Calibri" w:hAnsi="Calibri" w:cs="Calibri"/>
          <w:sz w:val="24"/>
          <w:szCs w:val="24"/>
        </w:rPr>
        <w:t>,</w:t>
      </w:r>
      <w:r w:rsidRPr="000C539F">
        <w:rPr>
          <w:rFonts w:ascii="Calibri" w:hAnsi="Calibri" w:cs="Calibri"/>
          <w:sz w:val="24"/>
          <w:szCs w:val="24"/>
        </w:rPr>
        <w:t xml:space="preserve"> please apply</w:t>
      </w:r>
      <w:r w:rsidR="00E4725A">
        <w:rPr>
          <w:rFonts w:ascii="Calibri" w:hAnsi="Calibri" w:cs="Calibri"/>
          <w:sz w:val="24"/>
          <w:szCs w:val="24"/>
        </w:rPr>
        <w:t>.</w:t>
      </w:r>
      <w:r w:rsidR="003E5D0D">
        <w:rPr>
          <w:rFonts w:ascii="Calibri" w:hAnsi="Calibri" w:cs="Calibri"/>
          <w:sz w:val="24"/>
          <w:szCs w:val="24"/>
        </w:rPr>
        <w:tab/>
      </w:r>
    </w:p>
    <w:p w14:paraId="1E9BD2EA" w14:textId="77777777" w:rsidR="00C32137" w:rsidRDefault="00C32137" w:rsidP="003E5D0D">
      <w:pPr>
        <w:spacing w:after="0" w:line="240" w:lineRule="auto"/>
        <w:rPr>
          <w:rFonts w:ascii="Calibri" w:hAnsi="Calibri" w:cs="Calibri"/>
          <w:sz w:val="24"/>
          <w:szCs w:val="24"/>
        </w:rPr>
      </w:pPr>
    </w:p>
    <w:p w14:paraId="6A100365" w14:textId="2108C142" w:rsidR="000A5734" w:rsidRDefault="00C32137" w:rsidP="006E1BBF">
      <w:pPr>
        <w:spacing w:after="0" w:line="240" w:lineRule="auto"/>
        <w:rPr>
          <w:rFonts w:ascii="Calibri" w:hAnsi="Calibri" w:cs="Calibri"/>
          <w:sz w:val="24"/>
          <w:szCs w:val="24"/>
        </w:rPr>
      </w:pPr>
      <w:r w:rsidRPr="00EC4DBB">
        <w:rPr>
          <w:rFonts w:ascii="Calibri" w:hAnsi="Calibri" w:cs="Calibri"/>
          <w:sz w:val="24"/>
          <w:szCs w:val="24"/>
        </w:rPr>
        <w:t>A</w:t>
      </w:r>
      <w:r w:rsidR="0080108B" w:rsidRPr="00EC4DBB">
        <w:rPr>
          <w:rFonts w:ascii="Calibri" w:hAnsi="Calibri" w:cs="Calibri"/>
          <w:sz w:val="24"/>
          <w:szCs w:val="24"/>
        </w:rPr>
        <w:t xml:space="preserve">pplication </w:t>
      </w:r>
      <w:r w:rsidRPr="00EC4DBB">
        <w:rPr>
          <w:rFonts w:ascii="Calibri" w:hAnsi="Calibri" w:cs="Calibri"/>
          <w:sz w:val="24"/>
          <w:szCs w:val="24"/>
        </w:rPr>
        <w:t xml:space="preserve">forms </w:t>
      </w:r>
      <w:r w:rsidR="000222EC">
        <w:rPr>
          <w:rFonts w:ascii="Calibri" w:hAnsi="Calibri" w:cs="Calibri"/>
          <w:sz w:val="24"/>
          <w:szCs w:val="24"/>
        </w:rPr>
        <w:t xml:space="preserve">are available online at </w:t>
      </w:r>
      <w:hyperlink r:id="rId12" w:history="1">
        <w:r w:rsidR="000222EC" w:rsidRPr="005F33E5">
          <w:rPr>
            <w:rStyle w:val="Hyperlink"/>
            <w:rFonts w:ascii="Calibri" w:hAnsi="Calibri" w:cs="Calibri"/>
            <w:sz w:val="24"/>
            <w:szCs w:val="24"/>
          </w:rPr>
          <w:t>www.saxilbyparishcouncil.gov.uk</w:t>
        </w:r>
      </w:hyperlink>
      <w:r w:rsidR="000222EC">
        <w:rPr>
          <w:rFonts w:ascii="Calibri" w:hAnsi="Calibri" w:cs="Calibri"/>
          <w:sz w:val="24"/>
          <w:szCs w:val="24"/>
        </w:rPr>
        <w:t xml:space="preserve"> </w:t>
      </w:r>
    </w:p>
    <w:p w14:paraId="6B31499D" w14:textId="5CE20019" w:rsidR="006E1BBF" w:rsidRDefault="006E1BBF" w:rsidP="006E1BBF">
      <w:pPr>
        <w:spacing w:after="0" w:line="240" w:lineRule="auto"/>
        <w:rPr>
          <w:rFonts w:ascii="Calibri" w:hAnsi="Calibri" w:cs="Calibri"/>
          <w:sz w:val="24"/>
          <w:szCs w:val="24"/>
        </w:rPr>
      </w:pPr>
    </w:p>
    <w:p w14:paraId="652AA6DB" w14:textId="4A2436A4" w:rsidR="006E1BBF" w:rsidRDefault="006E1BBF">
      <w:pPr>
        <w:spacing w:after="0" w:line="240" w:lineRule="auto"/>
        <w:rPr>
          <w:rFonts w:ascii="Calibri" w:hAnsi="Calibri" w:cs="Calibri"/>
          <w:sz w:val="24"/>
          <w:szCs w:val="24"/>
        </w:rPr>
      </w:pPr>
      <w:r>
        <w:rPr>
          <w:rFonts w:ascii="Calibri" w:hAnsi="Calibri" w:cs="Calibri"/>
          <w:sz w:val="24"/>
          <w:szCs w:val="24"/>
        </w:rPr>
        <w:t>For queries in relation to the role please contact:</w:t>
      </w:r>
    </w:p>
    <w:p w14:paraId="293E4140" w14:textId="22A7D858" w:rsidR="000A5734" w:rsidRDefault="000A5734" w:rsidP="003E5D0D">
      <w:pPr>
        <w:spacing w:after="0" w:line="240" w:lineRule="auto"/>
        <w:rPr>
          <w:rFonts w:ascii="Calibri" w:hAnsi="Calibri" w:cs="Calibri"/>
          <w:sz w:val="24"/>
          <w:szCs w:val="24"/>
        </w:rPr>
      </w:pPr>
      <w:r>
        <w:rPr>
          <w:rFonts w:ascii="Calibri" w:hAnsi="Calibri" w:cs="Calibri"/>
          <w:sz w:val="24"/>
          <w:szCs w:val="24"/>
        </w:rPr>
        <w:t xml:space="preserve">Elaine Atkin – </w:t>
      </w:r>
      <w:hyperlink r:id="rId13" w:history="1">
        <w:r w:rsidRPr="00591BCF">
          <w:rPr>
            <w:rStyle w:val="Hyperlink"/>
            <w:rFonts w:ascii="Calibri" w:hAnsi="Calibri" w:cs="Calibri"/>
            <w:sz w:val="24"/>
            <w:szCs w:val="24"/>
          </w:rPr>
          <w:t>clerk@saxilbyparishcouncil.co.uk</w:t>
        </w:r>
      </w:hyperlink>
    </w:p>
    <w:p w14:paraId="1E87677C" w14:textId="77777777" w:rsidR="00690E47" w:rsidRDefault="000A5734" w:rsidP="003E5D0D">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0</w:t>
      </w:r>
      <w:r w:rsidR="00690E47">
        <w:rPr>
          <w:rFonts w:ascii="Calibri" w:hAnsi="Calibri" w:cs="Calibri"/>
          <w:sz w:val="24"/>
          <w:szCs w:val="24"/>
        </w:rPr>
        <w:t>7824 539413</w:t>
      </w:r>
    </w:p>
    <w:p w14:paraId="2735221F" w14:textId="24A38B72" w:rsidR="00690E47" w:rsidRDefault="00690E47" w:rsidP="003E5D0D">
      <w:pPr>
        <w:spacing w:after="0" w:line="240" w:lineRule="auto"/>
        <w:rPr>
          <w:rFonts w:ascii="Calibri" w:hAnsi="Calibri" w:cs="Calibri"/>
          <w:sz w:val="24"/>
          <w:szCs w:val="24"/>
        </w:rPr>
      </w:pPr>
      <w:r>
        <w:rPr>
          <w:rFonts w:ascii="Calibri" w:hAnsi="Calibri" w:cs="Calibri"/>
          <w:sz w:val="24"/>
          <w:szCs w:val="24"/>
        </w:rPr>
        <w:t xml:space="preserve">Lydia Hopton – </w:t>
      </w:r>
      <w:hyperlink r:id="rId14" w:history="1">
        <w:r w:rsidRPr="00591BCF">
          <w:rPr>
            <w:rStyle w:val="Hyperlink"/>
            <w:rFonts w:ascii="Calibri" w:hAnsi="Calibri" w:cs="Calibri"/>
            <w:sz w:val="24"/>
            <w:szCs w:val="24"/>
          </w:rPr>
          <w:t>assistant@saxilbyparishcouncil.co.uk</w:t>
        </w:r>
      </w:hyperlink>
    </w:p>
    <w:p w14:paraId="03776C5B" w14:textId="2953655B" w:rsidR="003E5D0D" w:rsidRDefault="00690E47" w:rsidP="003E5D0D">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882076">
        <w:rPr>
          <w:rFonts w:ascii="Calibri" w:hAnsi="Calibri" w:cs="Calibri"/>
          <w:sz w:val="24"/>
          <w:szCs w:val="24"/>
        </w:rPr>
        <w:t>07790 255331</w:t>
      </w:r>
      <w:r w:rsidR="00C32137">
        <w:rPr>
          <w:rFonts w:ascii="Calibri" w:hAnsi="Calibri" w:cs="Calibri"/>
          <w:sz w:val="24"/>
          <w:szCs w:val="24"/>
        </w:rPr>
        <w:t xml:space="preserve"> </w:t>
      </w:r>
      <w:r w:rsidR="003E5D0D">
        <w:rPr>
          <w:rFonts w:ascii="Calibri" w:hAnsi="Calibri" w:cs="Calibri"/>
          <w:sz w:val="24"/>
          <w:szCs w:val="24"/>
        </w:rPr>
        <w:tab/>
      </w:r>
      <w:r w:rsidR="003E5D0D">
        <w:rPr>
          <w:rFonts w:ascii="Calibri" w:hAnsi="Calibri" w:cs="Calibri"/>
          <w:sz w:val="24"/>
          <w:szCs w:val="24"/>
        </w:rPr>
        <w:tab/>
      </w:r>
      <w:r w:rsidR="003E5D0D">
        <w:rPr>
          <w:rFonts w:ascii="Calibri" w:hAnsi="Calibri" w:cs="Calibri"/>
          <w:sz w:val="24"/>
          <w:szCs w:val="24"/>
        </w:rPr>
        <w:tab/>
      </w:r>
      <w:r w:rsidR="003E5D0D">
        <w:rPr>
          <w:rFonts w:ascii="Calibri" w:hAnsi="Calibri" w:cs="Calibri"/>
          <w:sz w:val="24"/>
          <w:szCs w:val="24"/>
        </w:rPr>
        <w:tab/>
      </w:r>
      <w:r w:rsidR="003E5D0D">
        <w:rPr>
          <w:rFonts w:ascii="Calibri" w:hAnsi="Calibri" w:cs="Calibri"/>
          <w:sz w:val="24"/>
          <w:szCs w:val="24"/>
        </w:rPr>
        <w:tab/>
      </w:r>
      <w:r w:rsidR="003E5D0D">
        <w:rPr>
          <w:rFonts w:ascii="Calibri" w:hAnsi="Calibri" w:cs="Calibri"/>
          <w:sz w:val="24"/>
          <w:szCs w:val="24"/>
        </w:rPr>
        <w:tab/>
      </w:r>
      <w:r w:rsidR="003E5D0D">
        <w:rPr>
          <w:rFonts w:ascii="Calibri" w:hAnsi="Calibri" w:cs="Calibri"/>
          <w:sz w:val="24"/>
          <w:szCs w:val="24"/>
        </w:rPr>
        <w:tab/>
      </w:r>
    </w:p>
    <w:p w14:paraId="54218180" w14:textId="77777777" w:rsidR="003E5D0D" w:rsidRDefault="003E5D0D" w:rsidP="003E5D0D">
      <w:pPr>
        <w:spacing w:after="0" w:line="240" w:lineRule="auto"/>
        <w:ind w:left="720" w:firstLine="720"/>
        <w:rPr>
          <w:rFonts w:ascii="Calibri" w:hAnsi="Calibri" w:cs="Calibri"/>
          <w:sz w:val="24"/>
          <w:szCs w:val="24"/>
        </w:rPr>
      </w:pPr>
    </w:p>
    <w:p w14:paraId="4FE56A0D" w14:textId="77777777" w:rsidR="008A1F8F" w:rsidRDefault="008A1F8F" w:rsidP="003E5D0D">
      <w:pPr>
        <w:spacing w:after="0" w:line="240" w:lineRule="auto"/>
        <w:ind w:left="7200" w:firstLine="720"/>
        <w:rPr>
          <w:rFonts w:ascii="Calibri" w:hAnsi="Calibri" w:cs="Calibri"/>
          <w:sz w:val="24"/>
          <w:szCs w:val="24"/>
        </w:rPr>
      </w:pPr>
    </w:p>
    <w:p w14:paraId="52D0949D" w14:textId="77777777" w:rsidR="008A1F8F" w:rsidRDefault="008A1F8F" w:rsidP="003E5D0D">
      <w:pPr>
        <w:spacing w:after="0" w:line="240" w:lineRule="auto"/>
        <w:ind w:left="7200" w:firstLine="720"/>
        <w:rPr>
          <w:rFonts w:ascii="Calibri" w:hAnsi="Calibri" w:cs="Calibri"/>
          <w:sz w:val="24"/>
          <w:szCs w:val="24"/>
        </w:rPr>
      </w:pPr>
    </w:p>
    <w:p w14:paraId="4BE71FF8" w14:textId="77777777" w:rsidR="008A1F8F" w:rsidRDefault="008A1F8F" w:rsidP="003E5D0D">
      <w:pPr>
        <w:spacing w:after="0" w:line="240" w:lineRule="auto"/>
        <w:ind w:left="7200" w:firstLine="720"/>
        <w:rPr>
          <w:rFonts w:ascii="Calibri" w:hAnsi="Calibri" w:cs="Calibri"/>
          <w:sz w:val="24"/>
          <w:szCs w:val="24"/>
        </w:rPr>
      </w:pPr>
    </w:p>
    <w:p w14:paraId="467555FC" w14:textId="77777777" w:rsidR="008A1F8F" w:rsidRDefault="008A1F8F" w:rsidP="003E5D0D">
      <w:pPr>
        <w:spacing w:after="0" w:line="240" w:lineRule="auto"/>
        <w:ind w:left="7200" w:firstLine="720"/>
        <w:rPr>
          <w:rFonts w:ascii="Calibri" w:hAnsi="Calibri" w:cs="Calibri"/>
          <w:sz w:val="24"/>
          <w:szCs w:val="24"/>
        </w:rPr>
      </w:pPr>
    </w:p>
    <w:p w14:paraId="5C7F6FB4" w14:textId="77777777" w:rsidR="008A1F8F" w:rsidRDefault="008A1F8F" w:rsidP="003E5D0D">
      <w:pPr>
        <w:spacing w:after="0" w:line="240" w:lineRule="auto"/>
        <w:ind w:left="7200" w:firstLine="720"/>
        <w:rPr>
          <w:rFonts w:ascii="Calibri" w:hAnsi="Calibri" w:cs="Calibri"/>
          <w:sz w:val="24"/>
          <w:szCs w:val="24"/>
        </w:rPr>
      </w:pPr>
    </w:p>
    <w:p w14:paraId="6BF1084A" w14:textId="77777777" w:rsidR="008A1F8F" w:rsidRDefault="008A1F8F" w:rsidP="003E5D0D">
      <w:pPr>
        <w:spacing w:after="0" w:line="240" w:lineRule="auto"/>
        <w:ind w:left="7200" w:firstLine="720"/>
        <w:rPr>
          <w:rFonts w:ascii="Calibri" w:hAnsi="Calibri" w:cs="Calibri"/>
          <w:sz w:val="24"/>
          <w:szCs w:val="24"/>
        </w:rPr>
      </w:pPr>
    </w:p>
    <w:p w14:paraId="5D40794B" w14:textId="4C2FC613" w:rsidR="000C539F" w:rsidRPr="000C539F" w:rsidRDefault="00C06E35" w:rsidP="0012343D">
      <w:pPr>
        <w:spacing w:after="0" w:line="240" w:lineRule="auto"/>
        <w:ind w:left="7200" w:firstLine="720"/>
        <w:rPr>
          <w:rFonts w:ascii="Calibri" w:hAnsi="Calibri" w:cs="Calibri"/>
          <w:sz w:val="24"/>
          <w:szCs w:val="24"/>
        </w:rPr>
      </w:pPr>
      <w:r>
        <w:rPr>
          <w:rFonts w:ascii="Calibri" w:hAnsi="Calibri" w:cs="Calibri"/>
          <w:sz w:val="24"/>
          <w:szCs w:val="24"/>
        </w:rPr>
        <w:t>September</w:t>
      </w:r>
      <w:r w:rsidR="003E5D0D">
        <w:rPr>
          <w:rFonts w:ascii="Calibri" w:hAnsi="Calibri" w:cs="Calibri"/>
          <w:sz w:val="24"/>
          <w:szCs w:val="24"/>
        </w:rPr>
        <w:t xml:space="preserve"> 2021</w:t>
      </w:r>
    </w:p>
    <w:sectPr w:rsidR="000C539F" w:rsidRPr="000C539F" w:rsidSect="00C92641">
      <w:headerReference w:type="even" r:id="rId15"/>
      <w:headerReference w:type="default" r:id="rId16"/>
      <w:footerReference w:type="even" r:id="rId17"/>
      <w:footerReference w:type="default" r:id="rId18"/>
      <w:headerReference w:type="first" r:id="rId19"/>
      <w:footerReference w:type="first" r:id="rId20"/>
      <w:pgSz w:w="11906" w:h="16838"/>
      <w:pgMar w:top="284" w:right="707"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5EF2" w14:textId="77777777" w:rsidR="00992E2F" w:rsidRDefault="00992E2F" w:rsidP="00C63ABA">
      <w:pPr>
        <w:spacing w:after="0" w:line="240" w:lineRule="auto"/>
      </w:pPr>
      <w:r>
        <w:separator/>
      </w:r>
    </w:p>
  </w:endnote>
  <w:endnote w:type="continuationSeparator" w:id="0">
    <w:p w14:paraId="1CAB5C58" w14:textId="77777777" w:rsidR="00992E2F" w:rsidRDefault="00992E2F" w:rsidP="00C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Kefa II Pro Book">
    <w:altName w:val="Kefa II Pro Book"/>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A8BA" w14:textId="77777777" w:rsidR="00C63ABA" w:rsidRDefault="00C63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C4AF" w14:textId="77777777" w:rsidR="00C63ABA" w:rsidRDefault="00C63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D9FF" w14:textId="77777777" w:rsidR="00C63ABA" w:rsidRDefault="00C6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57F" w14:textId="77777777" w:rsidR="00992E2F" w:rsidRDefault="00992E2F" w:rsidP="00C63ABA">
      <w:pPr>
        <w:spacing w:after="0" w:line="240" w:lineRule="auto"/>
      </w:pPr>
      <w:r>
        <w:separator/>
      </w:r>
    </w:p>
  </w:footnote>
  <w:footnote w:type="continuationSeparator" w:id="0">
    <w:p w14:paraId="51F5F963" w14:textId="77777777" w:rsidR="00992E2F" w:rsidRDefault="00992E2F" w:rsidP="00C63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2FAA" w14:textId="77777777" w:rsidR="00C63ABA" w:rsidRDefault="00C63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105" w14:textId="02C28124" w:rsidR="00C63ABA" w:rsidRDefault="00C63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6218" w14:textId="77777777" w:rsidR="00C63ABA" w:rsidRDefault="00C6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EAD"/>
    <w:multiLevelType w:val="hybridMultilevel"/>
    <w:tmpl w:val="D73A4F2C"/>
    <w:lvl w:ilvl="0" w:tplc="D792A5CE">
      <w:start w:val="1"/>
      <w:numFmt w:val="bullet"/>
      <w:lvlText w:val=""/>
      <w:lvlJc w:val="left"/>
      <w:pPr>
        <w:ind w:left="720" w:hanging="360"/>
      </w:pPr>
      <w:rPr>
        <w:rFonts w:asciiTheme="majorHAnsi" w:hAnsiTheme="majorHAns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488E"/>
    <w:multiLevelType w:val="hybridMultilevel"/>
    <w:tmpl w:val="694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315C"/>
    <w:multiLevelType w:val="hybridMultilevel"/>
    <w:tmpl w:val="877AE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055CA"/>
    <w:multiLevelType w:val="hybridMultilevel"/>
    <w:tmpl w:val="C03C6180"/>
    <w:lvl w:ilvl="0" w:tplc="D792A5CE">
      <w:start w:val="1"/>
      <w:numFmt w:val="bullet"/>
      <w:lvlText w:val=""/>
      <w:lvlJc w:val="left"/>
      <w:pPr>
        <w:ind w:left="720" w:hanging="360"/>
      </w:pPr>
      <w:rPr>
        <w:rFonts w:asciiTheme="majorHAnsi" w:hAnsiTheme="majorHAns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6E23"/>
    <w:multiLevelType w:val="hybridMultilevel"/>
    <w:tmpl w:val="B7EA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A5F31"/>
    <w:multiLevelType w:val="hybridMultilevel"/>
    <w:tmpl w:val="30C6AC30"/>
    <w:lvl w:ilvl="0" w:tplc="D792A5CE">
      <w:start w:val="1"/>
      <w:numFmt w:val="bullet"/>
      <w:lvlText w:val=""/>
      <w:lvlJc w:val="left"/>
      <w:pPr>
        <w:ind w:left="720" w:hanging="360"/>
      </w:pPr>
      <w:rPr>
        <w:rFonts w:asciiTheme="majorHAnsi" w:hAnsiTheme="majorHAns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F24E0"/>
    <w:multiLevelType w:val="hybridMultilevel"/>
    <w:tmpl w:val="B2B8C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67D06"/>
    <w:multiLevelType w:val="hybridMultilevel"/>
    <w:tmpl w:val="CC6CD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76EF2"/>
    <w:multiLevelType w:val="hybridMultilevel"/>
    <w:tmpl w:val="CC6CD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07891"/>
    <w:multiLevelType w:val="hybridMultilevel"/>
    <w:tmpl w:val="8800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47FD3"/>
    <w:multiLevelType w:val="hybridMultilevel"/>
    <w:tmpl w:val="4DB81BE0"/>
    <w:lvl w:ilvl="0" w:tplc="D792A5CE">
      <w:start w:val="1"/>
      <w:numFmt w:val="bullet"/>
      <w:lvlText w:val=""/>
      <w:lvlJc w:val="left"/>
      <w:pPr>
        <w:ind w:left="720" w:hanging="360"/>
      </w:pPr>
      <w:rPr>
        <w:rFonts w:asciiTheme="majorHAnsi" w:hAnsiTheme="majorHAns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442C6"/>
    <w:multiLevelType w:val="hybridMultilevel"/>
    <w:tmpl w:val="B768B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D625AF"/>
    <w:multiLevelType w:val="hybridMultilevel"/>
    <w:tmpl w:val="DEAC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10"/>
  </w:num>
  <w:num w:numId="6">
    <w:abstractNumId w:val="7"/>
  </w:num>
  <w:num w:numId="7">
    <w:abstractNumId w:val="3"/>
  </w:num>
  <w:num w:numId="8">
    <w:abstractNumId w:val="2"/>
  </w:num>
  <w:num w:numId="9">
    <w:abstractNumId w:val="6"/>
  </w:num>
  <w:num w:numId="10">
    <w:abstractNumId w:val="4"/>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F9"/>
    <w:rsid w:val="00001AB5"/>
    <w:rsid w:val="000034FD"/>
    <w:rsid w:val="000222EC"/>
    <w:rsid w:val="000564F4"/>
    <w:rsid w:val="00057414"/>
    <w:rsid w:val="00061496"/>
    <w:rsid w:val="00083CDB"/>
    <w:rsid w:val="00090961"/>
    <w:rsid w:val="00090F84"/>
    <w:rsid w:val="00093DD0"/>
    <w:rsid w:val="000A3809"/>
    <w:rsid w:val="000A5734"/>
    <w:rsid w:val="000B31B0"/>
    <w:rsid w:val="000C20C0"/>
    <w:rsid w:val="000C539F"/>
    <w:rsid w:val="00101771"/>
    <w:rsid w:val="001027A9"/>
    <w:rsid w:val="0012343D"/>
    <w:rsid w:val="00131EBF"/>
    <w:rsid w:val="0014185F"/>
    <w:rsid w:val="00145423"/>
    <w:rsid w:val="00151CCC"/>
    <w:rsid w:val="001555F9"/>
    <w:rsid w:val="00161748"/>
    <w:rsid w:val="00161BDF"/>
    <w:rsid w:val="001817C7"/>
    <w:rsid w:val="001916FE"/>
    <w:rsid w:val="001F152C"/>
    <w:rsid w:val="001F3872"/>
    <w:rsid w:val="001F6F3D"/>
    <w:rsid w:val="0020285A"/>
    <w:rsid w:val="00214ABD"/>
    <w:rsid w:val="00266805"/>
    <w:rsid w:val="00272C6D"/>
    <w:rsid w:val="002A240E"/>
    <w:rsid w:val="002D5967"/>
    <w:rsid w:val="002F7ED8"/>
    <w:rsid w:val="003047E4"/>
    <w:rsid w:val="0030747C"/>
    <w:rsid w:val="0032598A"/>
    <w:rsid w:val="00330FB4"/>
    <w:rsid w:val="00332E2C"/>
    <w:rsid w:val="0033385E"/>
    <w:rsid w:val="00342332"/>
    <w:rsid w:val="00347ED9"/>
    <w:rsid w:val="003A5FD5"/>
    <w:rsid w:val="003C2146"/>
    <w:rsid w:val="003D51AC"/>
    <w:rsid w:val="003D53C2"/>
    <w:rsid w:val="003E5D0D"/>
    <w:rsid w:val="003F6FB3"/>
    <w:rsid w:val="00443CD3"/>
    <w:rsid w:val="0048649B"/>
    <w:rsid w:val="004958F5"/>
    <w:rsid w:val="004D7FE9"/>
    <w:rsid w:val="00521F26"/>
    <w:rsid w:val="0054435C"/>
    <w:rsid w:val="00550327"/>
    <w:rsid w:val="00562BA1"/>
    <w:rsid w:val="00577A15"/>
    <w:rsid w:val="0058535E"/>
    <w:rsid w:val="005903DD"/>
    <w:rsid w:val="005A1FFC"/>
    <w:rsid w:val="005B0E52"/>
    <w:rsid w:val="005E41F3"/>
    <w:rsid w:val="005F4429"/>
    <w:rsid w:val="006047A3"/>
    <w:rsid w:val="00607CAC"/>
    <w:rsid w:val="0061136B"/>
    <w:rsid w:val="00644299"/>
    <w:rsid w:val="00665EAF"/>
    <w:rsid w:val="00666186"/>
    <w:rsid w:val="00675A4C"/>
    <w:rsid w:val="00676AFE"/>
    <w:rsid w:val="00690E47"/>
    <w:rsid w:val="00693B6E"/>
    <w:rsid w:val="00695D46"/>
    <w:rsid w:val="006B1E33"/>
    <w:rsid w:val="006C201F"/>
    <w:rsid w:val="006D67F0"/>
    <w:rsid w:val="006E1BBF"/>
    <w:rsid w:val="006F3F5F"/>
    <w:rsid w:val="00716AD8"/>
    <w:rsid w:val="00772BD9"/>
    <w:rsid w:val="007854F9"/>
    <w:rsid w:val="007D01BA"/>
    <w:rsid w:val="007F1CE3"/>
    <w:rsid w:val="0080108B"/>
    <w:rsid w:val="008324C8"/>
    <w:rsid w:val="00834F5B"/>
    <w:rsid w:val="00842BF8"/>
    <w:rsid w:val="00855724"/>
    <w:rsid w:val="008569A0"/>
    <w:rsid w:val="00862416"/>
    <w:rsid w:val="00876C40"/>
    <w:rsid w:val="00882076"/>
    <w:rsid w:val="008972B4"/>
    <w:rsid w:val="008A1F8F"/>
    <w:rsid w:val="008C396B"/>
    <w:rsid w:val="008D24AF"/>
    <w:rsid w:val="00917582"/>
    <w:rsid w:val="00933E25"/>
    <w:rsid w:val="009469FB"/>
    <w:rsid w:val="00954C5A"/>
    <w:rsid w:val="00960EB7"/>
    <w:rsid w:val="00962AC1"/>
    <w:rsid w:val="00966CC2"/>
    <w:rsid w:val="00977164"/>
    <w:rsid w:val="00992E2F"/>
    <w:rsid w:val="00A0192A"/>
    <w:rsid w:val="00A235AF"/>
    <w:rsid w:val="00A4742F"/>
    <w:rsid w:val="00A47FB5"/>
    <w:rsid w:val="00A74DEE"/>
    <w:rsid w:val="00A75701"/>
    <w:rsid w:val="00A75744"/>
    <w:rsid w:val="00A75B9E"/>
    <w:rsid w:val="00AD2843"/>
    <w:rsid w:val="00B24171"/>
    <w:rsid w:val="00B43675"/>
    <w:rsid w:val="00B615A3"/>
    <w:rsid w:val="00B655D4"/>
    <w:rsid w:val="00BA6812"/>
    <w:rsid w:val="00BC6CE7"/>
    <w:rsid w:val="00BD1A1B"/>
    <w:rsid w:val="00BD7588"/>
    <w:rsid w:val="00BF407E"/>
    <w:rsid w:val="00BF40C6"/>
    <w:rsid w:val="00C0388B"/>
    <w:rsid w:val="00C06E35"/>
    <w:rsid w:val="00C13FA5"/>
    <w:rsid w:val="00C32137"/>
    <w:rsid w:val="00C52A9F"/>
    <w:rsid w:val="00C6234C"/>
    <w:rsid w:val="00C63ABA"/>
    <w:rsid w:val="00C92641"/>
    <w:rsid w:val="00CB21C4"/>
    <w:rsid w:val="00CE090A"/>
    <w:rsid w:val="00CF6400"/>
    <w:rsid w:val="00D053A9"/>
    <w:rsid w:val="00D216D7"/>
    <w:rsid w:val="00D43004"/>
    <w:rsid w:val="00D933EE"/>
    <w:rsid w:val="00DA2CEE"/>
    <w:rsid w:val="00DA2F05"/>
    <w:rsid w:val="00DC42EE"/>
    <w:rsid w:val="00E24DE6"/>
    <w:rsid w:val="00E4725A"/>
    <w:rsid w:val="00E47D09"/>
    <w:rsid w:val="00E546C5"/>
    <w:rsid w:val="00E61650"/>
    <w:rsid w:val="00E70195"/>
    <w:rsid w:val="00E837BF"/>
    <w:rsid w:val="00E84C5C"/>
    <w:rsid w:val="00E9291E"/>
    <w:rsid w:val="00E92BE4"/>
    <w:rsid w:val="00E935C7"/>
    <w:rsid w:val="00E939CC"/>
    <w:rsid w:val="00EC4DBB"/>
    <w:rsid w:val="00EE5E03"/>
    <w:rsid w:val="00EF7BCD"/>
    <w:rsid w:val="00F14B06"/>
    <w:rsid w:val="00F25DA6"/>
    <w:rsid w:val="00F318C9"/>
    <w:rsid w:val="00F3263F"/>
    <w:rsid w:val="00F44323"/>
    <w:rsid w:val="00F83B49"/>
    <w:rsid w:val="00F940AF"/>
    <w:rsid w:val="00FC1435"/>
    <w:rsid w:val="00FC4181"/>
    <w:rsid w:val="00FD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869D"/>
  <w15:chartTrackingRefBased/>
  <w15:docId w15:val="{8999F358-AE89-440B-A3C1-CEE9BEB9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39F"/>
    <w:pPr>
      <w:ind w:left="720"/>
      <w:contextualSpacing/>
    </w:pPr>
  </w:style>
  <w:style w:type="paragraph" w:styleId="Header">
    <w:name w:val="header"/>
    <w:basedOn w:val="Normal"/>
    <w:link w:val="HeaderChar"/>
    <w:uiPriority w:val="99"/>
    <w:unhideWhenUsed/>
    <w:rsid w:val="00C63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BA"/>
  </w:style>
  <w:style w:type="paragraph" w:styleId="Footer">
    <w:name w:val="footer"/>
    <w:basedOn w:val="Normal"/>
    <w:link w:val="FooterChar"/>
    <w:uiPriority w:val="99"/>
    <w:unhideWhenUsed/>
    <w:rsid w:val="00C63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ABA"/>
  </w:style>
  <w:style w:type="paragraph" w:customStyle="1" w:styleId="20-Modeltitel">
    <w:name w:val="20 - Model_titel"/>
    <w:basedOn w:val="Normal"/>
    <w:uiPriority w:val="99"/>
    <w:rsid w:val="00F3263F"/>
    <w:pPr>
      <w:suppressAutoHyphens/>
      <w:autoSpaceDE w:val="0"/>
      <w:autoSpaceDN w:val="0"/>
      <w:adjustRightInd w:val="0"/>
      <w:spacing w:after="850" w:line="320" w:lineRule="atLeast"/>
      <w:jc w:val="center"/>
      <w:textAlignment w:val="baseline"/>
    </w:pPr>
    <w:rPr>
      <w:rFonts w:ascii="Helvetica" w:eastAsia="Times New Roman" w:hAnsi="Helvetica" w:cs="Helvetica"/>
      <w:caps/>
      <w:color w:val="000000"/>
      <w:spacing w:val="-4"/>
      <w:sz w:val="28"/>
      <w:szCs w:val="28"/>
      <w:lang w:val="nl-NL"/>
    </w:rPr>
  </w:style>
  <w:style w:type="paragraph" w:customStyle="1" w:styleId="22-Modeltekst">
    <w:name w:val="22 - Model_tekst"/>
    <w:basedOn w:val="Normal"/>
    <w:uiPriority w:val="99"/>
    <w:rsid w:val="00F3263F"/>
    <w:pPr>
      <w:suppressAutoHyphens/>
      <w:autoSpaceDE w:val="0"/>
      <w:autoSpaceDN w:val="0"/>
      <w:adjustRightInd w:val="0"/>
      <w:spacing w:after="170" w:line="280" w:lineRule="atLeast"/>
      <w:jc w:val="both"/>
      <w:textAlignment w:val="baseline"/>
    </w:pPr>
    <w:rPr>
      <w:rFonts w:ascii="NewCenturySchlbk" w:eastAsia="Times New Roman" w:hAnsi="NewCenturySchlbk" w:cs="NewCenturySchlbk"/>
      <w:color w:val="000000"/>
      <w:spacing w:val="-10"/>
      <w:lang w:val="nl-NL"/>
    </w:rPr>
  </w:style>
  <w:style w:type="table" w:styleId="TableGrid">
    <w:name w:val="Table Grid"/>
    <w:basedOn w:val="TableNormal"/>
    <w:uiPriority w:val="39"/>
    <w:rsid w:val="00C9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B9E"/>
    <w:pPr>
      <w:autoSpaceDE w:val="0"/>
      <w:autoSpaceDN w:val="0"/>
      <w:adjustRightInd w:val="0"/>
      <w:spacing w:after="0" w:line="240" w:lineRule="auto"/>
    </w:pPr>
    <w:rPr>
      <w:rFonts w:ascii="Kefa II Pro Book" w:hAnsi="Kefa II Pro Book" w:cs="Kefa II Pro Book"/>
      <w:color w:val="000000"/>
      <w:sz w:val="24"/>
      <w:szCs w:val="24"/>
    </w:rPr>
  </w:style>
  <w:style w:type="character" w:styleId="CommentReference">
    <w:name w:val="annotation reference"/>
    <w:basedOn w:val="DefaultParagraphFont"/>
    <w:uiPriority w:val="99"/>
    <w:semiHidden/>
    <w:unhideWhenUsed/>
    <w:rsid w:val="00272C6D"/>
    <w:rPr>
      <w:sz w:val="16"/>
      <w:szCs w:val="16"/>
    </w:rPr>
  </w:style>
  <w:style w:type="paragraph" w:styleId="CommentText">
    <w:name w:val="annotation text"/>
    <w:basedOn w:val="Normal"/>
    <w:link w:val="CommentTextChar"/>
    <w:uiPriority w:val="99"/>
    <w:unhideWhenUsed/>
    <w:rsid w:val="00272C6D"/>
    <w:pPr>
      <w:spacing w:line="240" w:lineRule="auto"/>
    </w:pPr>
    <w:rPr>
      <w:sz w:val="20"/>
      <w:szCs w:val="20"/>
    </w:rPr>
  </w:style>
  <w:style w:type="character" w:customStyle="1" w:styleId="CommentTextChar">
    <w:name w:val="Comment Text Char"/>
    <w:basedOn w:val="DefaultParagraphFont"/>
    <w:link w:val="CommentText"/>
    <w:uiPriority w:val="99"/>
    <w:rsid w:val="00272C6D"/>
    <w:rPr>
      <w:sz w:val="20"/>
      <w:szCs w:val="20"/>
    </w:rPr>
  </w:style>
  <w:style w:type="paragraph" w:styleId="CommentSubject">
    <w:name w:val="annotation subject"/>
    <w:basedOn w:val="CommentText"/>
    <w:next w:val="CommentText"/>
    <w:link w:val="CommentSubjectChar"/>
    <w:uiPriority w:val="99"/>
    <w:semiHidden/>
    <w:unhideWhenUsed/>
    <w:rsid w:val="00272C6D"/>
    <w:rPr>
      <w:b/>
      <w:bCs/>
    </w:rPr>
  </w:style>
  <w:style w:type="character" w:customStyle="1" w:styleId="CommentSubjectChar">
    <w:name w:val="Comment Subject Char"/>
    <w:basedOn w:val="CommentTextChar"/>
    <w:link w:val="CommentSubject"/>
    <w:uiPriority w:val="99"/>
    <w:semiHidden/>
    <w:rsid w:val="00272C6D"/>
    <w:rPr>
      <w:b/>
      <w:bCs/>
      <w:sz w:val="20"/>
      <w:szCs w:val="20"/>
    </w:rPr>
  </w:style>
  <w:style w:type="character" w:styleId="Hyperlink">
    <w:name w:val="Hyperlink"/>
    <w:basedOn w:val="DefaultParagraphFont"/>
    <w:uiPriority w:val="99"/>
    <w:unhideWhenUsed/>
    <w:rsid w:val="000A5734"/>
    <w:rPr>
      <w:color w:val="0563C1" w:themeColor="hyperlink"/>
      <w:u w:val="single"/>
    </w:rPr>
  </w:style>
  <w:style w:type="character" w:styleId="UnresolvedMention">
    <w:name w:val="Unresolved Mention"/>
    <w:basedOn w:val="DefaultParagraphFont"/>
    <w:uiPriority w:val="99"/>
    <w:semiHidden/>
    <w:unhideWhenUsed/>
    <w:rsid w:val="000A5734"/>
    <w:rPr>
      <w:color w:val="605E5C"/>
      <w:shd w:val="clear" w:color="auto" w:fill="E1DFDD"/>
    </w:rPr>
  </w:style>
  <w:style w:type="paragraph" w:styleId="Revision">
    <w:name w:val="Revision"/>
    <w:hidden/>
    <w:uiPriority w:val="99"/>
    <w:semiHidden/>
    <w:rsid w:val="00933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saxilbyparishcouncil.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xilbyparishcounci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istant@saxilbyparishcounci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46EE34FCCA3D419F78902AA5F1A70F" ma:contentTypeVersion="12" ma:contentTypeDescription="Create a new document." ma:contentTypeScope="" ma:versionID="394d6167d965d492816b38467aedef94">
  <xsd:schema xmlns:xsd="http://www.w3.org/2001/XMLSchema" xmlns:xs="http://www.w3.org/2001/XMLSchema" xmlns:p="http://schemas.microsoft.com/office/2006/metadata/properties" xmlns:ns2="a43410e6-35a1-4351-a940-33e45c1f74a6" xmlns:ns3="6a8cfbb9-3c71-464a-b11d-7048d50cec72" targetNamespace="http://schemas.microsoft.com/office/2006/metadata/properties" ma:root="true" ma:fieldsID="660277350983155411dbba0699e97565" ns2:_="" ns3:_="">
    <xsd:import namespace="a43410e6-35a1-4351-a940-33e45c1f74a6"/>
    <xsd:import namespace="6a8cfbb9-3c71-464a-b11d-7048d50ce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410e6-35a1-4351-a940-33e45c1f7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cfbb9-3c71-464a-b11d-7048d50ce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1368C-8B87-4F7C-AEAB-D48B7E3DB8F2}">
  <ds:schemaRefs>
    <ds:schemaRef ds:uri="http://schemas.openxmlformats.org/officeDocument/2006/bibliography"/>
  </ds:schemaRefs>
</ds:datastoreItem>
</file>

<file path=customXml/itemProps2.xml><?xml version="1.0" encoding="utf-8"?>
<ds:datastoreItem xmlns:ds="http://schemas.openxmlformats.org/officeDocument/2006/customXml" ds:itemID="{23E31EF9-E054-4E75-B68C-80E55AFE5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7DF02-1000-4DE4-91FE-68C97CB36DCC}">
  <ds:schemaRefs>
    <ds:schemaRef ds:uri="http://schemas.microsoft.com/sharepoint/v3/contenttype/forms"/>
  </ds:schemaRefs>
</ds:datastoreItem>
</file>

<file path=customXml/itemProps4.xml><?xml version="1.0" encoding="utf-8"?>
<ds:datastoreItem xmlns:ds="http://schemas.openxmlformats.org/officeDocument/2006/customXml" ds:itemID="{D9FF01B0-1111-4F7F-9F68-D21649A9B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410e6-35a1-4351-a940-33e45c1f74a6"/>
    <ds:schemaRef ds:uri="6a8cfbb9-3c71-464a-b11d-7048d50ce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Hopton</dc:creator>
  <cp:keywords/>
  <dc:description/>
  <cp:lastModifiedBy>Elaine Atkin</cp:lastModifiedBy>
  <cp:revision>16</cp:revision>
  <cp:lastPrinted>2021-04-20T11:36:00Z</cp:lastPrinted>
  <dcterms:created xsi:type="dcterms:W3CDTF">2021-08-31T16:59:00Z</dcterms:created>
  <dcterms:modified xsi:type="dcterms:W3CDTF">2021-09-07T10:30:00Z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0x0101005646EE34FCCA3D419F78902AA5F1A70F</vt:lpwstr>
  </property>
</Properties>
</file>