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147E" w14:textId="77777777" w:rsidR="00171BA7" w:rsidRDefault="00171BA7" w:rsidP="00171BA7">
      <w:pPr>
        <w:jc w:val="center"/>
        <w:rPr>
          <w:rFonts w:cs="Arial"/>
          <w:b/>
          <w:color w:val="0000FF"/>
          <w:sz w:val="40"/>
          <w:szCs w:val="40"/>
        </w:rPr>
      </w:pPr>
    </w:p>
    <w:p w14:paraId="2326FDBE" w14:textId="77777777" w:rsidR="00171BA7" w:rsidRDefault="00171BA7" w:rsidP="00171BA7">
      <w:pPr>
        <w:jc w:val="center"/>
        <w:rPr>
          <w:rFonts w:cs="Arial"/>
          <w:b/>
          <w:color w:val="0000FF"/>
          <w:sz w:val="40"/>
          <w:szCs w:val="40"/>
        </w:rPr>
      </w:pPr>
    </w:p>
    <w:p w14:paraId="29E11EF1" w14:textId="77777777" w:rsidR="00171BA7" w:rsidRDefault="00171BA7" w:rsidP="00171BA7">
      <w:pPr>
        <w:jc w:val="center"/>
        <w:rPr>
          <w:rFonts w:cs="Arial"/>
          <w:b/>
          <w:color w:val="0000FF"/>
          <w:sz w:val="40"/>
          <w:szCs w:val="40"/>
        </w:rPr>
      </w:pPr>
    </w:p>
    <w:p w14:paraId="3C6CD0E1" w14:textId="77777777" w:rsidR="00171BA7" w:rsidRDefault="00000000" w:rsidP="00171BA7">
      <w:pPr>
        <w:jc w:val="center"/>
        <w:rPr>
          <w:rFonts w:cs="Arial"/>
          <w:b/>
          <w:color w:val="0000FF"/>
          <w:sz w:val="40"/>
          <w:szCs w:val="40"/>
        </w:rPr>
      </w:pPr>
      <w:r>
        <w:rPr>
          <w:noProof/>
        </w:rPr>
        <w:pict w14:anchorId="6DEF7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345.75pt;height:135.75pt;visibility:visible">
            <v:imagedata r:id="rId10" o:title="A picture containing logo&#10;&#10;Description automatically generated"/>
          </v:shape>
        </w:pict>
      </w:r>
    </w:p>
    <w:p w14:paraId="35960C99" w14:textId="77777777" w:rsidR="00171BA7" w:rsidRDefault="00171BA7" w:rsidP="00171BA7">
      <w:pPr>
        <w:jc w:val="center"/>
        <w:rPr>
          <w:rFonts w:cs="Arial"/>
          <w:b/>
          <w:color w:val="0000FF"/>
          <w:sz w:val="40"/>
          <w:szCs w:val="40"/>
        </w:rPr>
      </w:pPr>
    </w:p>
    <w:p w14:paraId="586E20A6" w14:textId="77777777" w:rsidR="00171BA7" w:rsidRDefault="00171BA7" w:rsidP="00171BA7">
      <w:pPr>
        <w:jc w:val="center"/>
        <w:rPr>
          <w:rFonts w:cs="Arial"/>
          <w:b/>
          <w:color w:val="0000FF"/>
          <w:sz w:val="40"/>
          <w:szCs w:val="40"/>
        </w:rPr>
      </w:pPr>
    </w:p>
    <w:p w14:paraId="13E75CB2" w14:textId="77777777" w:rsidR="00171BA7" w:rsidRPr="00171BA7" w:rsidRDefault="00171BA7" w:rsidP="00171BA7">
      <w:pPr>
        <w:jc w:val="center"/>
        <w:rPr>
          <w:rFonts w:cs="Arial"/>
          <w:b/>
          <w:color w:val="0000FF"/>
          <w:sz w:val="56"/>
          <w:szCs w:val="56"/>
        </w:rPr>
      </w:pPr>
    </w:p>
    <w:p w14:paraId="2DDBCAB8" w14:textId="77777777" w:rsidR="00171BA7" w:rsidRDefault="00171BA7" w:rsidP="00171BA7">
      <w:pPr>
        <w:jc w:val="center"/>
        <w:rPr>
          <w:rFonts w:cs="Arial"/>
          <w:b/>
          <w:sz w:val="56"/>
          <w:szCs w:val="56"/>
        </w:rPr>
      </w:pPr>
      <w:r w:rsidRPr="00171BA7">
        <w:rPr>
          <w:rFonts w:cs="Arial"/>
          <w:b/>
          <w:sz w:val="56"/>
          <w:szCs w:val="56"/>
        </w:rPr>
        <w:t xml:space="preserve">RECRUITMENT MANUAL </w:t>
      </w:r>
    </w:p>
    <w:p w14:paraId="63FCB535" w14:textId="77777777" w:rsidR="00171BA7" w:rsidRDefault="00171BA7" w:rsidP="00171BA7">
      <w:pPr>
        <w:jc w:val="center"/>
        <w:rPr>
          <w:rFonts w:cs="Arial"/>
          <w:b/>
          <w:sz w:val="56"/>
          <w:szCs w:val="56"/>
        </w:rPr>
      </w:pPr>
      <w:r w:rsidRPr="00171BA7">
        <w:rPr>
          <w:rFonts w:cs="Arial"/>
          <w:b/>
          <w:sz w:val="56"/>
          <w:szCs w:val="56"/>
        </w:rPr>
        <w:t xml:space="preserve">– </w:t>
      </w:r>
    </w:p>
    <w:p w14:paraId="70C08D37" w14:textId="77777777" w:rsidR="00171BA7" w:rsidRPr="00171BA7" w:rsidRDefault="00171BA7" w:rsidP="00171BA7">
      <w:pPr>
        <w:jc w:val="center"/>
        <w:rPr>
          <w:rFonts w:cs="Arial"/>
          <w:b/>
          <w:caps/>
          <w:sz w:val="56"/>
          <w:szCs w:val="56"/>
        </w:rPr>
      </w:pPr>
      <w:r w:rsidRPr="00171BA7">
        <w:rPr>
          <w:rFonts w:cs="Arial"/>
          <w:b/>
          <w:caps/>
          <w:sz w:val="56"/>
          <w:szCs w:val="56"/>
        </w:rPr>
        <w:t>STEP BY STEP GUIDE</w:t>
      </w:r>
    </w:p>
    <w:p w14:paraId="25F66474" w14:textId="77777777" w:rsidR="00171BA7" w:rsidRPr="00171BA7" w:rsidRDefault="00171BA7" w:rsidP="00171BA7">
      <w:pPr>
        <w:jc w:val="center"/>
        <w:rPr>
          <w:rFonts w:cs="Arial"/>
          <w:b/>
          <w:color w:val="0000FF"/>
          <w:sz w:val="56"/>
          <w:szCs w:val="56"/>
        </w:rPr>
      </w:pPr>
    </w:p>
    <w:p w14:paraId="78787826" w14:textId="77777777" w:rsidR="00171BA7" w:rsidRDefault="00171BA7" w:rsidP="00171BA7">
      <w:pPr>
        <w:jc w:val="center"/>
        <w:rPr>
          <w:rFonts w:cs="Arial"/>
          <w:b/>
          <w:color w:val="0000FF"/>
          <w:sz w:val="36"/>
          <w:szCs w:val="36"/>
        </w:rPr>
      </w:pPr>
    </w:p>
    <w:p w14:paraId="40A64AFB" w14:textId="77777777" w:rsidR="00171BA7" w:rsidRDefault="00171BA7" w:rsidP="00171BA7">
      <w:pPr>
        <w:jc w:val="center"/>
        <w:rPr>
          <w:rFonts w:cs="Arial"/>
          <w:b/>
          <w:color w:val="0000FF"/>
          <w:sz w:val="36"/>
          <w:szCs w:val="36"/>
        </w:rPr>
      </w:pPr>
    </w:p>
    <w:p w14:paraId="46975EB8" w14:textId="77777777" w:rsidR="00171BA7" w:rsidRPr="00171BA7" w:rsidRDefault="00171BA7" w:rsidP="00171BA7">
      <w:pPr>
        <w:rPr>
          <w:rFonts w:cs="Arial"/>
          <w:b/>
          <w:color w:val="0000FF"/>
          <w:sz w:val="36"/>
          <w:szCs w:val="36"/>
        </w:rPr>
      </w:pPr>
    </w:p>
    <w:p w14:paraId="38198306" w14:textId="77777777" w:rsidR="00796ABE" w:rsidRDefault="00796ABE" w:rsidP="00171BA7">
      <w:pPr>
        <w:pStyle w:val="Title"/>
        <w:jc w:val="both"/>
        <w:rPr>
          <w:rFonts w:ascii="Calibri" w:hAnsi="Calibri"/>
          <w:color w:val="000080"/>
          <w:sz w:val="32"/>
          <w:szCs w:val="32"/>
        </w:rPr>
      </w:pPr>
    </w:p>
    <w:p w14:paraId="45C45046" w14:textId="77777777" w:rsidR="00171BA7" w:rsidRPr="004A6B3B" w:rsidRDefault="00DA6D3F" w:rsidP="00171BA7">
      <w:pPr>
        <w:pStyle w:val="Title"/>
        <w:jc w:val="both"/>
        <w:rPr>
          <w:rFonts w:ascii="Calibri" w:hAnsi="Calibri"/>
          <w:color w:val="auto"/>
          <w:sz w:val="32"/>
          <w:szCs w:val="32"/>
        </w:rPr>
      </w:pPr>
      <w:r>
        <w:rPr>
          <w:rFonts w:ascii="Calibri" w:hAnsi="Calibri"/>
          <w:color w:val="auto"/>
          <w:sz w:val="32"/>
          <w:szCs w:val="32"/>
        </w:rPr>
        <w:t>September 2022</w:t>
      </w:r>
    </w:p>
    <w:p w14:paraId="17487821" w14:textId="1CED8B67" w:rsidR="00AF5B0A" w:rsidRDefault="00171BA7" w:rsidP="005847A5">
      <w:pPr>
        <w:jc w:val="center"/>
        <w:rPr>
          <w:rFonts w:cs="Arial"/>
          <w:b/>
          <w:color w:val="000000"/>
        </w:rPr>
      </w:pPr>
      <w:r>
        <w:rPr>
          <w:rFonts w:cs="Arial"/>
          <w:b/>
          <w:color w:val="000000"/>
        </w:rPr>
        <w:br w:type="page"/>
      </w:r>
      <w:r w:rsidR="00000000">
        <w:rPr>
          <w:noProof/>
        </w:rPr>
        <w:lastRenderedPageBreak/>
        <w:pict w14:anchorId="168CA38D">
          <v:shape id="_x0000_i1026" type="#_x0000_t75" alt="A picture containing logo&#10;&#10;Description automatically generated" style="width:264.75pt;height:103.5pt;visibility:visible">
            <v:imagedata r:id="rId10" o:title="A picture containing logo&#10;&#10;Description automatically generated"/>
          </v:shape>
        </w:pict>
      </w:r>
    </w:p>
    <w:p w14:paraId="523556A4" w14:textId="77777777" w:rsidR="00AF5B0A" w:rsidRDefault="00AF5B0A" w:rsidP="005847A5">
      <w:pPr>
        <w:jc w:val="center"/>
        <w:rPr>
          <w:rFonts w:cs="Arial"/>
          <w:b/>
          <w:color w:val="000000"/>
        </w:rPr>
      </w:pPr>
    </w:p>
    <w:p w14:paraId="6349A472" w14:textId="77777777" w:rsidR="009724BB" w:rsidRDefault="009724BB" w:rsidP="005847A5">
      <w:pPr>
        <w:jc w:val="center"/>
        <w:rPr>
          <w:rFonts w:cs="Arial"/>
          <w:b/>
          <w:color w:val="000000"/>
        </w:rPr>
      </w:pPr>
    </w:p>
    <w:p w14:paraId="1B36A593" w14:textId="77777777" w:rsidR="00B529C6" w:rsidRPr="00627166" w:rsidRDefault="00406EC0" w:rsidP="00AF5B0A">
      <w:pPr>
        <w:jc w:val="center"/>
        <w:rPr>
          <w:rFonts w:cs="Arial"/>
          <w:b/>
          <w:caps/>
          <w:sz w:val="32"/>
          <w:szCs w:val="32"/>
        </w:rPr>
      </w:pPr>
      <w:r w:rsidRPr="00627166">
        <w:rPr>
          <w:rFonts w:cs="Arial"/>
          <w:b/>
          <w:sz w:val="32"/>
          <w:szCs w:val="32"/>
        </w:rPr>
        <w:t>R</w:t>
      </w:r>
      <w:r w:rsidR="000A5A82" w:rsidRPr="00627166">
        <w:rPr>
          <w:rFonts w:cs="Arial"/>
          <w:b/>
          <w:sz w:val="32"/>
          <w:szCs w:val="32"/>
        </w:rPr>
        <w:t>ECRUITMENT MANUAL</w:t>
      </w:r>
      <w:r w:rsidR="00B529C6" w:rsidRPr="00627166">
        <w:rPr>
          <w:rFonts w:cs="Arial"/>
          <w:b/>
          <w:sz w:val="32"/>
          <w:szCs w:val="32"/>
        </w:rPr>
        <w:t xml:space="preserve"> </w:t>
      </w:r>
      <w:r w:rsidR="007A330C" w:rsidRPr="00627166">
        <w:rPr>
          <w:rFonts w:cs="Arial"/>
          <w:b/>
          <w:sz w:val="32"/>
          <w:szCs w:val="32"/>
        </w:rPr>
        <w:t xml:space="preserve">– </w:t>
      </w:r>
      <w:r w:rsidR="007A330C" w:rsidRPr="00627166">
        <w:rPr>
          <w:rFonts w:cs="Arial"/>
          <w:b/>
          <w:caps/>
          <w:sz w:val="32"/>
          <w:szCs w:val="32"/>
        </w:rPr>
        <w:t>STEP BY STEP GUIDE</w:t>
      </w:r>
    </w:p>
    <w:p w14:paraId="1A7AAB0E" w14:textId="77777777" w:rsidR="00B529C6" w:rsidRDefault="00B529C6" w:rsidP="00AF5B0A">
      <w:pPr>
        <w:jc w:val="center"/>
        <w:rPr>
          <w:rFonts w:cs="Arial"/>
          <w:b/>
          <w:sz w:val="28"/>
          <w:szCs w:val="28"/>
        </w:rPr>
      </w:pPr>
    </w:p>
    <w:p w14:paraId="6F0109D5" w14:textId="77777777" w:rsidR="005847A5" w:rsidRPr="001408AB" w:rsidRDefault="00B529C6" w:rsidP="00AF5B0A">
      <w:pPr>
        <w:jc w:val="center"/>
        <w:rPr>
          <w:rFonts w:cs="Arial"/>
          <w:b/>
          <w:sz w:val="22"/>
          <w:szCs w:val="22"/>
        </w:rPr>
      </w:pPr>
      <w:r w:rsidRPr="001408AB">
        <w:rPr>
          <w:rFonts w:cs="Arial"/>
          <w:b/>
          <w:sz w:val="22"/>
          <w:szCs w:val="22"/>
        </w:rPr>
        <w:t xml:space="preserve">INTRODUCTION </w:t>
      </w:r>
      <w:smartTag w:uri="urn:schemas-microsoft-com:office:smarttags" w:element="stockticker">
        <w:r w:rsidRPr="001408AB">
          <w:rPr>
            <w:rFonts w:cs="Arial"/>
            <w:b/>
            <w:sz w:val="22"/>
            <w:szCs w:val="22"/>
          </w:rPr>
          <w:t>AND</w:t>
        </w:r>
      </w:smartTag>
      <w:r w:rsidRPr="001408AB">
        <w:rPr>
          <w:rFonts w:cs="Arial"/>
          <w:b/>
          <w:sz w:val="22"/>
          <w:szCs w:val="22"/>
        </w:rPr>
        <w:t xml:space="preserve"> CONTENTS</w:t>
      </w:r>
    </w:p>
    <w:p w14:paraId="15E310BD" w14:textId="77777777" w:rsidR="00B529C6" w:rsidRDefault="00B529C6" w:rsidP="00B529C6">
      <w:pPr>
        <w:rPr>
          <w:rFonts w:cs="Arial"/>
          <w:sz w:val="22"/>
          <w:szCs w:val="22"/>
        </w:rPr>
      </w:pPr>
    </w:p>
    <w:p w14:paraId="23011969" w14:textId="579EFA24" w:rsidR="0001432C" w:rsidRDefault="00B529C6" w:rsidP="00D6671C">
      <w:pPr>
        <w:jc w:val="both"/>
        <w:rPr>
          <w:rFonts w:cs="Arial"/>
          <w:sz w:val="22"/>
          <w:szCs w:val="22"/>
        </w:rPr>
      </w:pPr>
      <w:r w:rsidRPr="00B979AF">
        <w:rPr>
          <w:rFonts w:cs="Arial"/>
          <w:sz w:val="22"/>
          <w:szCs w:val="22"/>
        </w:rPr>
        <w:t xml:space="preserve">Thank you for using </w:t>
      </w:r>
      <w:r w:rsidR="007A330C">
        <w:rPr>
          <w:rFonts w:cs="Arial"/>
          <w:sz w:val="22"/>
          <w:szCs w:val="22"/>
        </w:rPr>
        <w:t xml:space="preserve">this </w:t>
      </w:r>
      <w:r w:rsidR="00B35778">
        <w:rPr>
          <w:rFonts w:cs="Arial"/>
          <w:sz w:val="22"/>
          <w:szCs w:val="22"/>
        </w:rPr>
        <w:t>g</w:t>
      </w:r>
      <w:r w:rsidR="007A330C">
        <w:rPr>
          <w:rFonts w:cs="Arial"/>
          <w:sz w:val="22"/>
          <w:szCs w:val="22"/>
        </w:rPr>
        <w:t>uide</w:t>
      </w:r>
      <w:r w:rsidRPr="00B979AF">
        <w:rPr>
          <w:rFonts w:cs="Arial"/>
          <w:sz w:val="22"/>
          <w:szCs w:val="22"/>
        </w:rPr>
        <w:t xml:space="preserve"> </w:t>
      </w:r>
      <w:r w:rsidR="00C722DF">
        <w:rPr>
          <w:rFonts w:cs="Arial"/>
          <w:sz w:val="22"/>
          <w:szCs w:val="22"/>
        </w:rPr>
        <w:t xml:space="preserve">which has been developed </w:t>
      </w:r>
      <w:r w:rsidRPr="00B979AF">
        <w:rPr>
          <w:rFonts w:cs="Arial"/>
          <w:sz w:val="22"/>
          <w:szCs w:val="22"/>
        </w:rPr>
        <w:t xml:space="preserve">to assist you </w:t>
      </w:r>
      <w:r w:rsidR="00F15CAA" w:rsidRPr="00B979AF">
        <w:rPr>
          <w:rFonts w:cs="Arial"/>
          <w:sz w:val="22"/>
          <w:szCs w:val="22"/>
        </w:rPr>
        <w:t xml:space="preserve">and your </w:t>
      </w:r>
      <w:r w:rsidR="00350EC9">
        <w:rPr>
          <w:rFonts w:cs="Arial"/>
          <w:sz w:val="22"/>
          <w:szCs w:val="22"/>
        </w:rPr>
        <w:t xml:space="preserve">Local </w:t>
      </w:r>
      <w:r w:rsidR="00F15CAA" w:rsidRPr="00B979AF">
        <w:rPr>
          <w:rFonts w:cs="Arial"/>
          <w:sz w:val="22"/>
          <w:szCs w:val="22"/>
        </w:rPr>
        <w:t xml:space="preserve">Council </w:t>
      </w:r>
      <w:r w:rsidRPr="00B979AF">
        <w:rPr>
          <w:rFonts w:cs="Arial"/>
          <w:sz w:val="22"/>
          <w:szCs w:val="22"/>
        </w:rPr>
        <w:t xml:space="preserve">through all the stages of a successful recruitment </w:t>
      </w:r>
      <w:r w:rsidR="001408AB">
        <w:rPr>
          <w:rFonts w:cs="Arial"/>
          <w:sz w:val="22"/>
          <w:szCs w:val="22"/>
        </w:rPr>
        <w:t>campaign</w:t>
      </w:r>
      <w:r w:rsidR="0001432C">
        <w:rPr>
          <w:rFonts w:cs="Arial"/>
          <w:sz w:val="22"/>
          <w:szCs w:val="22"/>
        </w:rPr>
        <w:t>.</w:t>
      </w:r>
    </w:p>
    <w:p w14:paraId="23D964AC" w14:textId="77777777" w:rsidR="0001432C" w:rsidRDefault="0001432C" w:rsidP="00D6671C">
      <w:pPr>
        <w:jc w:val="both"/>
        <w:rPr>
          <w:rFonts w:cs="Arial"/>
          <w:sz w:val="22"/>
          <w:szCs w:val="22"/>
        </w:rPr>
      </w:pPr>
    </w:p>
    <w:p w14:paraId="4305ECEA" w14:textId="1A942FDD" w:rsidR="00D6671C" w:rsidRPr="00B979AF" w:rsidRDefault="0001432C" w:rsidP="00D6671C">
      <w:pPr>
        <w:jc w:val="both"/>
        <w:rPr>
          <w:rFonts w:cs="Arial"/>
          <w:sz w:val="22"/>
          <w:szCs w:val="22"/>
        </w:rPr>
      </w:pPr>
      <w:r>
        <w:rPr>
          <w:rFonts w:cs="Arial"/>
          <w:sz w:val="22"/>
          <w:szCs w:val="22"/>
        </w:rPr>
        <w:t>W</w:t>
      </w:r>
      <w:r w:rsidR="001408AB">
        <w:rPr>
          <w:rFonts w:cs="Arial"/>
          <w:sz w:val="22"/>
          <w:szCs w:val="22"/>
        </w:rPr>
        <w:t>hilst</w:t>
      </w:r>
      <w:r>
        <w:rPr>
          <w:rFonts w:cs="Arial"/>
          <w:sz w:val="22"/>
          <w:szCs w:val="22"/>
        </w:rPr>
        <w:t xml:space="preserve"> it is</w:t>
      </w:r>
      <w:r w:rsidR="001408AB">
        <w:rPr>
          <w:rFonts w:cs="Arial"/>
          <w:sz w:val="22"/>
          <w:szCs w:val="22"/>
        </w:rPr>
        <w:t xml:space="preserve"> </w:t>
      </w:r>
      <w:r w:rsidR="00B529C6" w:rsidRPr="00B979AF">
        <w:rPr>
          <w:rFonts w:cs="Arial"/>
          <w:sz w:val="22"/>
          <w:szCs w:val="22"/>
        </w:rPr>
        <w:t xml:space="preserve">primarily </w:t>
      </w:r>
      <w:r w:rsidR="001408AB">
        <w:rPr>
          <w:rFonts w:cs="Arial"/>
          <w:sz w:val="22"/>
          <w:szCs w:val="22"/>
        </w:rPr>
        <w:t xml:space="preserve">designed </w:t>
      </w:r>
      <w:r w:rsidR="00B529C6" w:rsidRPr="00B979AF">
        <w:rPr>
          <w:rFonts w:cs="Arial"/>
          <w:sz w:val="22"/>
          <w:szCs w:val="22"/>
        </w:rPr>
        <w:t xml:space="preserve">for </w:t>
      </w:r>
      <w:r w:rsidR="001408AB">
        <w:rPr>
          <w:rFonts w:cs="Arial"/>
          <w:sz w:val="22"/>
          <w:szCs w:val="22"/>
        </w:rPr>
        <w:t xml:space="preserve">use in recruiting </w:t>
      </w:r>
      <w:r w:rsidR="00B529C6" w:rsidRPr="00B979AF">
        <w:rPr>
          <w:rFonts w:cs="Arial"/>
          <w:sz w:val="22"/>
          <w:szCs w:val="22"/>
        </w:rPr>
        <w:t xml:space="preserve">your Clerk to the Council </w:t>
      </w:r>
      <w:r w:rsidR="00AA7DBE">
        <w:rPr>
          <w:rFonts w:cs="Arial"/>
          <w:sz w:val="22"/>
          <w:szCs w:val="22"/>
        </w:rPr>
        <w:t xml:space="preserve">and/or </w:t>
      </w:r>
      <w:r w:rsidR="007A330C">
        <w:rPr>
          <w:rFonts w:cs="Arial"/>
          <w:sz w:val="22"/>
          <w:szCs w:val="22"/>
        </w:rPr>
        <w:t xml:space="preserve">the </w:t>
      </w:r>
      <w:r w:rsidR="00AA7DBE">
        <w:rPr>
          <w:rFonts w:cs="Arial"/>
          <w:sz w:val="22"/>
          <w:szCs w:val="22"/>
        </w:rPr>
        <w:t xml:space="preserve">Responsible Financial Officer, </w:t>
      </w:r>
      <w:r>
        <w:rPr>
          <w:rFonts w:cs="Arial"/>
          <w:sz w:val="22"/>
          <w:szCs w:val="22"/>
        </w:rPr>
        <w:t xml:space="preserve">the guidance </w:t>
      </w:r>
      <w:r w:rsidR="00B529C6" w:rsidRPr="00B979AF">
        <w:rPr>
          <w:rFonts w:cs="Arial"/>
          <w:sz w:val="22"/>
          <w:szCs w:val="22"/>
        </w:rPr>
        <w:t>may be adapted</w:t>
      </w:r>
      <w:r w:rsidR="00D6671C" w:rsidRPr="00B979AF">
        <w:rPr>
          <w:rFonts w:cs="Arial"/>
          <w:sz w:val="22"/>
          <w:szCs w:val="22"/>
        </w:rPr>
        <w:t xml:space="preserve"> </w:t>
      </w:r>
      <w:r w:rsidR="00B529C6" w:rsidRPr="00B979AF">
        <w:rPr>
          <w:rFonts w:cs="Arial"/>
          <w:sz w:val="22"/>
          <w:szCs w:val="22"/>
        </w:rPr>
        <w:t xml:space="preserve">for </w:t>
      </w:r>
      <w:r w:rsidR="007A330C">
        <w:rPr>
          <w:rFonts w:cs="Arial"/>
          <w:sz w:val="22"/>
          <w:szCs w:val="22"/>
        </w:rPr>
        <w:t xml:space="preserve">virtually </w:t>
      </w:r>
      <w:r w:rsidR="00B529C6" w:rsidRPr="00B979AF">
        <w:rPr>
          <w:rFonts w:cs="Arial"/>
          <w:sz w:val="22"/>
          <w:szCs w:val="22"/>
        </w:rPr>
        <w:t xml:space="preserve">any </w:t>
      </w:r>
      <w:r w:rsidR="007A330C">
        <w:rPr>
          <w:rFonts w:cs="Arial"/>
          <w:sz w:val="22"/>
          <w:szCs w:val="22"/>
        </w:rPr>
        <w:t>job</w:t>
      </w:r>
      <w:r w:rsidR="00B529C6" w:rsidRPr="00B979AF">
        <w:rPr>
          <w:rFonts w:cs="Arial"/>
          <w:sz w:val="22"/>
          <w:szCs w:val="22"/>
        </w:rPr>
        <w:t xml:space="preserve"> </w:t>
      </w:r>
      <w:r w:rsidR="00D6671C" w:rsidRPr="00B979AF">
        <w:rPr>
          <w:rFonts w:cs="Arial"/>
          <w:sz w:val="22"/>
          <w:szCs w:val="22"/>
        </w:rPr>
        <w:t xml:space="preserve">you wish to fill. </w:t>
      </w:r>
    </w:p>
    <w:p w14:paraId="555EA712" w14:textId="77777777" w:rsidR="00D6671C" w:rsidRPr="00B979AF" w:rsidRDefault="00D6671C" w:rsidP="00D6671C">
      <w:pPr>
        <w:jc w:val="both"/>
        <w:rPr>
          <w:rFonts w:cs="Arial"/>
          <w:sz w:val="22"/>
          <w:szCs w:val="22"/>
        </w:rPr>
      </w:pPr>
    </w:p>
    <w:p w14:paraId="2B3C441E" w14:textId="0899E9CE" w:rsidR="00F15CAA" w:rsidRPr="00B979AF" w:rsidRDefault="001408AB" w:rsidP="00F15CAA">
      <w:pPr>
        <w:jc w:val="both"/>
        <w:rPr>
          <w:rFonts w:cs="Arial"/>
          <w:color w:val="000000"/>
          <w:sz w:val="22"/>
          <w:szCs w:val="22"/>
        </w:rPr>
      </w:pPr>
      <w:r>
        <w:rPr>
          <w:rFonts w:cs="Arial"/>
          <w:sz w:val="22"/>
          <w:szCs w:val="22"/>
        </w:rPr>
        <w:t>The Manual</w:t>
      </w:r>
      <w:r w:rsidR="00F15CAA" w:rsidRPr="00B979AF">
        <w:rPr>
          <w:rFonts w:cs="Arial"/>
          <w:sz w:val="22"/>
          <w:szCs w:val="22"/>
        </w:rPr>
        <w:t xml:space="preserve"> </w:t>
      </w:r>
      <w:r w:rsidR="00F15CAA" w:rsidRPr="00B979AF">
        <w:rPr>
          <w:rFonts w:cs="Arial"/>
          <w:color w:val="000000"/>
          <w:sz w:val="22"/>
          <w:szCs w:val="22"/>
        </w:rPr>
        <w:t xml:space="preserve">focuses on the key stages required in the recruitment and selection process from </w:t>
      </w:r>
      <w:r w:rsidR="00D34733">
        <w:rPr>
          <w:rFonts w:cs="Arial"/>
          <w:color w:val="000000"/>
          <w:sz w:val="22"/>
          <w:szCs w:val="22"/>
        </w:rPr>
        <w:t xml:space="preserve">examining/confirming </w:t>
      </w:r>
      <w:r w:rsidR="00F15CAA" w:rsidRPr="00B979AF">
        <w:rPr>
          <w:rFonts w:cs="Arial"/>
          <w:color w:val="000000"/>
          <w:sz w:val="22"/>
          <w:szCs w:val="22"/>
        </w:rPr>
        <w:t>the need for the post to the point of the successful candidate</w:t>
      </w:r>
      <w:r w:rsidR="00D34733">
        <w:rPr>
          <w:rFonts w:cs="Arial"/>
          <w:color w:val="000000"/>
          <w:sz w:val="22"/>
          <w:szCs w:val="22"/>
        </w:rPr>
        <w:t xml:space="preserve"> settling</w:t>
      </w:r>
      <w:r w:rsidR="00F15CAA" w:rsidRPr="00B979AF">
        <w:rPr>
          <w:rFonts w:cs="Arial"/>
          <w:color w:val="000000"/>
          <w:sz w:val="22"/>
          <w:szCs w:val="22"/>
        </w:rPr>
        <w:t xml:space="preserve"> into the job </w:t>
      </w:r>
      <w:r w:rsidR="00910E6A">
        <w:rPr>
          <w:rFonts w:cs="Arial"/>
          <w:color w:val="000000"/>
          <w:sz w:val="22"/>
          <w:szCs w:val="22"/>
        </w:rPr>
        <w:t>and</w:t>
      </w:r>
      <w:r w:rsidR="00F15CAA" w:rsidRPr="00B979AF">
        <w:rPr>
          <w:rFonts w:cs="Arial"/>
          <w:color w:val="000000"/>
          <w:sz w:val="22"/>
          <w:szCs w:val="22"/>
        </w:rPr>
        <w:t xml:space="preserve"> </w:t>
      </w:r>
      <w:r w:rsidR="00545903">
        <w:rPr>
          <w:rFonts w:cs="Arial"/>
          <w:color w:val="000000"/>
          <w:sz w:val="22"/>
          <w:szCs w:val="22"/>
        </w:rPr>
        <w:t>completing</w:t>
      </w:r>
      <w:r w:rsidR="00F15CAA" w:rsidRPr="00B979AF">
        <w:rPr>
          <w:rFonts w:cs="Arial"/>
          <w:color w:val="000000"/>
          <w:sz w:val="22"/>
          <w:szCs w:val="22"/>
        </w:rPr>
        <w:t xml:space="preserve"> their induction and probationary period.</w:t>
      </w:r>
    </w:p>
    <w:p w14:paraId="420DFFED" w14:textId="77777777" w:rsidR="00F15CAA" w:rsidRPr="00B979AF" w:rsidRDefault="00F15CAA" w:rsidP="00F15CAA">
      <w:pPr>
        <w:jc w:val="both"/>
        <w:rPr>
          <w:rFonts w:cs="Arial"/>
          <w:color w:val="000000"/>
          <w:sz w:val="22"/>
          <w:szCs w:val="22"/>
        </w:rPr>
      </w:pPr>
    </w:p>
    <w:p w14:paraId="2E1FF673" w14:textId="47DD33A1" w:rsidR="00F15CAA" w:rsidRPr="00B979AF" w:rsidRDefault="001408AB" w:rsidP="00F15CAA">
      <w:pPr>
        <w:jc w:val="both"/>
        <w:rPr>
          <w:rFonts w:cs="Arial"/>
          <w:sz w:val="22"/>
          <w:szCs w:val="22"/>
        </w:rPr>
      </w:pPr>
      <w:r>
        <w:rPr>
          <w:rFonts w:cs="Arial"/>
          <w:sz w:val="22"/>
          <w:szCs w:val="22"/>
        </w:rPr>
        <w:t>The creation of</w:t>
      </w:r>
      <w:r w:rsidR="008572BC">
        <w:rPr>
          <w:rFonts w:cs="Arial"/>
          <w:sz w:val="22"/>
          <w:szCs w:val="22"/>
        </w:rPr>
        <w:t>,</w:t>
      </w:r>
      <w:r>
        <w:rPr>
          <w:rFonts w:cs="Arial"/>
          <w:sz w:val="22"/>
          <w:szCs w:val="22"/>
        </w:rPr>
        <w:t xml:space="preserve"> and</w:t>
      </w:r>
      <w:r w:rsidR="008572BC">
        <w:rPr>
          <w:rFonts w:cs="Arial"/>
          <w:sz w:val="22"/>
          <w:szCs w:val="22"/>
        </w:rPr>
        <w:t>/or</w:t>
      </w:r>
      <w:r>
        <w:rPr>
          <w:rFonts w:cs="Arial"/>
          <w:sz w:val="22"/>
          <w:szCs w:val="22"/>
        </w:rPr>
        <w:t xml:space="preserve"> appointment </w:t>
      </w:r>
      <w:r w:rsidR="00F15CAA" w:rsidRPr="00B979AF">
        <w:rPr>
          <w:rFonts w:cs="Arial"/>
          <w:sz w:val="22"/>
          <w:szCs w:val="22"/>
        </w:rPr>
        <w:t>to any post</w:t>
      </w:r>
      <w:r>
        <w:rPr>
          <w:rFonts w:cs="Arial"/>
          <w:sz w:val="22"/>
          <w:szCs w:val="22"/>
        </w:rPr>
        <w:t>,</w:t>
      </w:r>
      <w:r w:rsidR="00F15CAA" w:rsidRPr="00B979AF">
        <w:rPr>
          <w:rFonts w:cs="Arial"/>
          <w:sz w:val="22"/>
          <w:szCs w:val="22"/>
        </w:rPr>
        <w:t xml:space="preserve"> let alone the most senior job</w:t>
      </w:r>
      <w:r w:rsidR="004021E8">
        <w:rPr>
          <w:rFonts w:cs="Arial"/>
          <w:sz w:val="22"/>
          <w:szCs w:val="22"/>
        </w:rPr>
        <w:t>(s)</w:t>
      </w:r>
      <w:r w:rsidR="00F15CAA" w:rsidRPr="00B979AF">
        <w:rPr>
          <w:rFonts w:cs="Arial"/>
          <w:sz w:val="22"/>
          <w:szCs w:val="22"/>
        </w:rPr>
        <w:t xml:space="preserve"> in your organisation</w:t>
      </w:r>
      <w:r>
        <w:rPr>
          <w:rFonts w:cs="Arial"/>
          <w:sz w:val="22"/>
          <w:szCs w:val="22"/>
        </w:rPr>
        <w:t>, is one of your most critical investments</w:t>
      </w:r>
      <w:r w:rsidR="004021E8">
        <w:rPr>
          <w:rFonts w:cs="Arial"/>
          <w:sz w:val="22"/>
          <w:szCs w:val="22"/>
        </w:rPr>
        <w:t xml:space="preserve"> your Council will make.</w:t>
      </w:r>
      <w:r>
        <w:rPr>
          <w:rFonts w:cs="Arial"/>
          <w:sz w:val="22"/>
          <w:szCs w:val="22"/>
        </w:rPr>
        <w:t xml:space="preserve"> </w:t>
      </w:r>
      <w:r w:rsidR="004021E8">
        <w:rPr>
          <w:rFonts w:cs="Arial"/>
          <w:sz w:val="22"/>
          <w:szCs w:val="22"/>
        </w:rPr>
        <w:t>T</w:t>
      </w:r>
      <w:r>
        <w:rPr>
          <w:rFonts w:cs="Arial"/>
          <w:sz w:val="22"/>
          <w:szCs w:val="22"/>
        </w:rPr>
        <w:t>he recruitment process</w:t>
      </w:r>
      <w:r w:rsidR="00F15CAA" w:rsidRPr="00B979AF">
        <w:rPr>
          <w:rFonts w:cs="Arial"/>
          <w:sz w:val="22"/>
          <w:szCs w:val="22"/>
        </w:rPr>
        <w:t xml:space="preserve"> presents both legal </w:t>
      </w:r>
      <w:r w:rsidR="004021E8">
        <w:rPr>
          <w:rFonts w:cs="Arial"/>
          <w:sz w:val="22"/>
          <w:szCs w:val="22"/>
        </w:rPr>
        <w:t>requirements</w:t>
      </w:r>
      <w:r w:rsidR="00F15CAA" w:rsidRPr="00B979AF">
        <w:rPr>
          <w:rFonts w:cs="Arial"/>
          <w:sz w:val="22"/>
          <w:szCs w:val="22"/>
        </w:rPr>
        <w:t xml:space="preserve"> and </w:t>
      </w:r>
      <w:r>
        <w:rPr>
          <w:rFonts w:cs="Arial"/>
          <w:sz w:val="22"/>
          <w:szCs w:val="22"/>
        </w:rPr>
        <w:t xml:space="preserve">key </w:t>
      </w:r>
      <w:r w:rsidR="00F15CAA" w:rsidRPr="00B979AF">
        <w:rPr>
          <w:rFonts w:cs="Arial"/>
          <w:sz w:val="22"/>
          <w:szCs w:val="22"/>
        </w:rPr>
        <w:t xml:space="preserve">challenges in </w:t>
      </w:r>
      <w:r>
        <w:rPr>
          <w:rFonts w:cs="Arial"/>
          <w:sz w:val="22"/>
          <w:szCs w:val="22"/>
        </w:rPr>
        <w:t>choosing the right p</w:t>
      </w:r>
      <w:r w:rsidR="007A330C">
        <w:rPr>
          <w:rFonts w:cs="Arial"/>
          <w:sz w:val="22"/>
          <w:szCs w:val="22"/>
        </w:rPr>
        <w:t>erson</w:t>
      </w:r>
      <w:r>
        <w:rPr>
          <w:rFonts w:cs="Arial"/>
          <w:sz w:val="22"/>
          <w:szCs w:val="22"/>
        </w:rPr>
        <w:t xml:space="preserve"> </w:t>
      </w:r>
      <w:r w:rsidR="00F15CAA" w:rsidRPr="00B979AF">
        <w:rPr>
          <w:rFonts w:cs="Arial"/>
          <w:sz w:val="22"/>
          <w:szCs w:val="22"/>
        </w:rPr>
        <w:t>often between several excellent candidates.</w:t>
      </w:r>
    </w:p>
    <w:p w14:paraId="1B3E5AF8" w14:textId="77777777" w:rsidR="00F15CAA" w:rsidRPr="00B979AF" w:rsidRDefault="00F15CAA" w:rsidP="00F15CAA">
      <w:pPr>
        <w:jc w:val="both"/>
        <w:rPr>
          <w:rFonts w:cs="Arial"/>
          <w:sz w:val="22"/>
          <w:szCs w:val="22"/>
        </w:rPr>
      </w:pPr>
    </w:p>
    <w:p w14:paraId="4234909E" w14:textId="266C7D93" w:rsidR="002A6136" w:rsidRPr="004A6B3B" w:rsidRDefault="00F15CAA" w:rsidP="002A6136">
      <w:pPr>
        <w:jc w:val="both"/>
        <w:rPr>
          <w:rFonts w:cs="Arial"/>
          <w:sz w:val="22"/>
          <w:szCs w:val="22"/>
        </w:rPr>
      </w:pPr>
      <w:r w:rsidRPr="00B979AF">
        <w:rPr>
          <w:rFonts w:cs="Arial"/>
          <w:sz w:val="22"/>
          <w:szCs w:val="22"/>
        </w:rPr>
        <w:t xml:space="preserve">It is important therefore that everyone responsible for or involved in staff recruitment and selection </w:t>
      </w:r>
      <w:r w:rsidR="004021E8">
        <w:rPr>
          <w:rFonts w:cs="Arial"/>
          <w:sz w:val="22"/>
          <w:szCs w:val="22"/>
        </w:rPr>
        <w:t>meet</w:t>
      </w:r>
      <w:r w:rsidRPr="00B979AF">
        <w:rPr>
          <w:rFonts w:cs="Arial"/>
          <w:sz w:val="22"/>
          <w:szCs w:val="22"/>
        </w:rPr>
        <w:t xml:space="preserve"> the challenge</w:t>
      </w:r>
      <w:r w:rsidR="001408AB">
        <w:rPr>
          <w:rFonts w:cs="Arial"/>
          <w:sz w:val="22"/>
          <w:szCs w:val="22"/>
        </w:rPr>
        <w:t>s</w:t>
      </w:r>
      <w:r w:rsidRPr="00B979AF">
        <w:rPr>
          <w:rFonts w:cs="Arial"/>
          <w:sz w:val="22"/>
          <w:szCs w:val="22"/>
        </w:rPr>
        <w:t xml:space="preserve"> </w:t>
      </w:r>
      <w:r w:rsidR="00FA6F51">
        <w:rPr>
          <w:rFonts w:cs="Arial"/>
          <w:sz w:val="22"/>
          <w:szCs w:val="22"/>
        </w:rPr>
        <w:t>through</w:t>
      </w:r>
      <w:r w:rsidRPr="00B979AF">
        <w:rPr>
          <w:rFonts w:cs="Arial"/>
          <w:sz w:val="22"/>
          <w:szCs w:val="22"/>
        </w:rPr>
        <w:t xml:space="preserve"> a planned and structured process and are aware</w:t>
      </w:r>
      <w:r w:rsidR="00FA6F51">
        <w:rPr>
          <w:rFonts w:cs="Arial"/>
          <w:sz w:val="22"/>
          <w:szCs w:val="22"/>
        </w:rPr>
        <w:t xml:space="preserve"> of</w:t>
      </w:r>
      <w:r w:rsidRPr="00B979AF">
        <w:rPr>
          <w:rFonts w:cs="Arial"/>
          <w:sz w:val="22"/>
          <w:szCs w:val="22"/>
        </w:rPr>
        <w:t xml:space="preserve"> and understand the key </w:t>
      </w:r>
      <w:r w:rsidR="001408AB">
        <w:rPr>
          <w:rFonts w:cs="Arial"/>
          <w:sz w:val="22"/>
          <w:szCs w:val="22"/>
        </w:rPr>
        <w:t>issues</w:t>
      </w:r>
      <w:r w:rsidR="004056D7">
        <w:rPr>
          <w:rFonts w:cs="Arial"/>
          <w:sz w:val="22"/>
          <w:szCs w:val="22"/>
        </w:rPr>
        <w:t xml:space="preserve"> </w:t>
      </w:r>
      <w:r w:rsidR="001408AB">
        <w:rPr>
          <w:rFonts w:cs="Arial"/>
          <w:sz w:val="22"/>
          <w:szCs w:val="22"/>
        </w:rPr>
        <w:t xml:space="preserve">as well as the best </w:t>
      </w:r>
      <w:r w:rsidRPr="00B979AF">
        <w:rPr>
          <w:rFonts w:cs="Arial"/>
          <w:sz w:val="22"/>
          <w:szCs w:val="22"/>
        </w:rPr>
        <w:t>techniques</w:t>
      </w:r>
      <w:r w:rsidR="001408AB">
        <w:rPr>
          <w:rFonts w:cs="Arial"/>
          <w:sz w:val="22"/>
          <w:szCs w:val="22"/>
        </w:rPr>
        <w:t xml:space="preserve"> to </w:t>
      </w:r>
      <w:r w:rsidR="001408AB" w:rsidRPr="004A6B3B">
        <w:rPr>
          <w:rFonts w:cs="Arial"/>
          <w:sz w:val="22"/>
          <w:szCs w:val="22"/>
        </w:rPr>
        <w:t>use</w:t>
      </w:r>
      <w:r w:rsidRPr="004A6B3B">
        <w:rPr>
          <w:rFonts w:cs="Arial"/>
          <w:sz w:val="22"/>
          <w:szCs w:val="22"/>
        </w:rPr>
        <w:t>.</w:t>
      </w:r>
      <w:r w:rsidR="002A6136" w:rsidRPr="004A6B3B">
        <w:rPr>
          <w:rFonts w:cs="Arial"/>
          <w:sz w:val="22"/>
          <w:szCs w:val="22"/>
        </w:rPr>
        <w:t xml:space="preserve"> Awareness of the legal requirements, particularly the Equality Act 2010, the Data Protection Act 2018 and the Modern Slavery Act is also essential.</w:t>
      </w:r>
    </w:p>
    <w:p w14:paraId="759CE3E6" w14:textId="77777777" w:rsidR="00800BDB" w:rsidRDefault="00800BDB" w:rsidP="002A6136">
      <w:pPr>
        <w:jc w:val="both"/>
        <w:rPr>
          <w:rFonts w:cs="Arial"/>
          <w:sz w:val="22"/>
          <w:szCs w:val="22"/>
        </w:rPr>
      </w:pPr>
    </w:p>
    <w:p w14:paraId="5E048DE3" w14:textId="77777777" w:rsidR="000C2540" w:rsidRDefault="00800BDB" w:rsidP="002A6136">
      <w:pPr>
        <w:jc w:val="both"/>
        <w:rPr>
          <w:rFonts w:cs="Arial"/>
          <w:sz w:val="22"/>
          <w:szCs w:val="22"/>
        </w:rPr>
      </w:pPr>
      <w:r w:rsidRPr="00800BDB">
        <w:rPr>
          <w:rFonts w:cs="Arial"/>
          <w:sz w:val="22"/>
          <w:szCs w:val="22"/>
        </w:rPr>
        <w:t>It is recommended that all involved in recruitment and selection of staff undertake specific training</w:t>
      </w:r>
      <w:r>
        <w:rPr>
          <w:rFonts w:cs="Arial"/>
          <w:sz w:val="22"/>
          <w:szCs w:val="22"/>
        </w:rPr>
        <w:t>.</w:t>
      </w:r>
      <w:r w:rsidR="004056D7">
        <w:rPr>
          <w:rFonts w:cs="Arial"/>
          <w:sz w:val="22"/>
          <w:szCs w:val="22"/>
        </w:rPr>
        <w:t xml:space="preserve"> </w:t>
      </w:r>
    </w:p>
    <w:p w14:paraId="54BB4F19" w14:textId="77777777" w:rsidR="000C2540" w:rsidRDefault="000C2540" w:rsidP="002A6136">
      <w:pPr>
        <w:jc w:val="both"/>
        <w:rPr>
          <w:rFonts w:cs="Arial"/>
          <w:sz w:val="22"/>
          <w:szCs w:val="22"/>
        </w:rPr>
      </w:pPr>
    </w:p>
    <w:p w14:paraId="1EDFDAFA" w14:textId="5C7A9C55" w:rsidR="00800BDB" w:rsidRPr="004A6B3B" w:rsidRDefault="00A22CD2" w:rsidP="002A6136">
      <w:pPr>
        <w:jc w:val="both"/>
        <w:rPr>
          <w:rFonts w:cs="Arial"/>
          <w:sz w:val="22"/>
          <w:szCs w:val="22"/>
        </w:rPr>
      </w:pPr>
      <w:r>
        <w:rPr>
          <w:rFonts w:cs="Arial"/>
          <w:sz w:val="22"/>
          <w:szCs w:val="22"/>
        </w:rPr>
        <w:t xml:space="preserve">This manual will help you avoid some pitfalls that are present in recruiting and provide guidance to give confidence to all involved that they are carrying out the </w:t>
      </w:r>
      <w:r w:rsidR="00DA46B2">
        <w:rPr>
          <w:rFonts w:cs="Arial"/>
          <w:sz w:val="22"/>
          <w:szCs w:val="22"/>
        </w:rPr>
        <w:t xml:space="preserve">process in a thorough, fair, objective and </w:t>
      </w:r>
      <w:r w:rsidR="00DA46B2" w:rsidRPr="000C2540">
        <w:rPr>
          <w:rFonts w:cs="Arial"/>
          <w:i/>
          <w:iCs/>
          <w:sz w:val="22"/>
          <w:szCs w:val="22"/>
        </w:rPr>
        <w:t>evidence</w:t>
      </w:r>
      <w:r w:rsidR="000C2540">
        <w:rPr>
          <w:rFonts w:cs="Arial"/>
          <w:i/>
          <w:iCs/>
          <w:sz w:val="22"/>
          <w:szCs w:val="22"/>
        </w:rPr>
        <w:t>-</w:t>
      </w:r>
      <w:r w:rsidR="00DA46B2" w:rsidRPr="000C2540">
        <w:rPr>
          <w:rFonts w:cs="Arial"/>
          <w:i/>
          <w:iCs/>
          <w:sz w:val="22"/>
          <w:szCs w:val="22"/>
        </w:rPr>
        <w:t>based</w:t>
      </w:r>
      <w:r w:rsidR="00DA46B2">
        <w:rPr>
          <w:rFonts w:cs="Arial"/>
          <w:sz w:val="22"/>
          <w:szCs w:val="22"/>
        </w:rPr>
        <w:t xml:space="preserve"> way.</w:t>
      </w:r>
    </w:p>
    <w:p w14:paraId="0CE07C5E" w14:textId="77777777" w:rsidR="00F15CAA" w:rsidRPr="004A6B3B" w:rsidRDefault="00F15CAA" w:rsidP="00F15CAA">
      <w:pPr>
        <w:jc w:val="both"/>
        <w:rPr>
          <w:rFonts w:cs="Arial"/>
          <w:sz w:val="22"/>
          <w:szCs w:val="22"/>
        </w:rPr>
      </w:pPr>
    </w:p>
    <w:p w14:paraId="5F333EDC" w14:textId="77777777" w:rsidR="003F2AD5" w:rsidRDefault="00F15CAA" w:rsidP="00F15CAA">
      <w:pPr>
        <w:jc w:val="both"/>
        <w:rPr>
          <w:rFonts w:cs="Arial"/>
          <w:sz w:val="22"/>
          <w:szCs w:val="22"/>
        </w:rPr>
      </w:pPr>
      <w:r w:rsidRPr="004A6B3B">
        <w:rPr>
          <w:rFonts w:cs="Arial"/>
          <w:sz w:val="22"/>
          <w:szCs w:val="22"/>
        </w:rPr>
        <w:t xml:space="preserve">The </w:t>
      </w:r>
      <w:r w:rsidR="00DD5FA3">
        <w:rPr>
          <w:rFonts w:cs="Arial"/>
          <w:sz w:val="22"/>
          <w:szCs w:val="22"/>
        </w:rPr>
        <w:t>m</w:t>
      </w:r>
      <w:r w:rsidRPr="004A6B3B">
        <w:rPr>
          <w:rFonts w:cs="Arial"/>
          <w:sz w:val="22"/>
          <w:szCs w:val="22"/>
        </w:rPr>
        <w:t xml:space="preserve">anual is divided into </w:t>
      </w:r>
      <w:r w:rsidR="00E758BD">
        <w:rPr>
          <w:rFonts w:cs="Arial"/>
          <w:sz w:val="22"/>
          <w:szCs w:val="22"/>
        </w:rPr>
        <w:t>fourteen</w:t>
      </w:r>
      <w:r w:rsidR="007A330C" w:rsidRPr="004A6B3B">
        <w:rPr>
          <w:rFonts w:cs="Arial"/>
          <w:sz w:val="22"/>
          <w:szCs w:val="22"/>
        </w:rPr>
        <w:t xml:space="preserve"> </w:t>
      </w:r>
      <w:r w:rsidRPr="004A6B3B">
        <w:rPr>
          <w:rFonts w:cs="Arial"/>
          <w:sz w:val="22"/>
          <w:szCs w:val="22"/>
        </w:rPr>
        <w:t xml:space="preserve">key </w:t>
      </w:r>
      <w:r w:rsidR="00DD5FA3">
        <w:rPr>
          <w:rFonts w:cs="Arial"/>
          <w:sz w:val="22"/>
          <w:szCs w:val="22"/>
        </w:rPr>
        <w:t>u</w:t>
      </w:r>
      <w:r w:rsidR="007A330C" w:rsidRPr="004A6B3B">
        <w:rPr>
          <w:rFonts w:cs="Arial"/>
          <w:sz w:val="22"/>
          <w:szCs w:val="22"/>
        </w:rPr>
        <w:t>nits</w:t>
      </w:r>
      <w:r w:rsidRPr="004A6B3B">
        <w:rPr>
          <w:rFonts w:cs="Arial"/>
          <w:sz w:val="22"/>
          <w:szCs w:val="22"/>
        </w:rPr>
        <w:t xml:space="preserve"> </w:t>
      </w:r>
      <w:r w:rsidR="007C6CEA" w:rsidRPr="004A6B3B">
        <w:rPr>
          <w:rFonts w:cs="Arial"/>
          <w:sz w:val="22"/>
          <w:szCs w:val="22"/>
        </w:rPr>
        <w:t xml:space="preserve">as </w:t>
      </w:r>
      <w:r w:rsidR="001408AB" w:rsidRPr="004A6B3B">
        <w:rPr>
          <w:rFonts w:cs="Arial"/>
          <w:sz w:val="22"/>
          <w:szCs w:val="22"/>
        </w:rPr>
        <w:t>list</w:t>
      </w:r>
      <w:r w:rsidR="0031114B">
        <w:rPr>
          <w:rFonts w:cs="Arial"/>
          <w:sz w:val="22"/>
          <w:szCs w:val="22"/>
        </w:rPr>
        <w:t>ed</w:t>
      </w:r>
      <w:r w:rsidR="001408AB" w:rsidRPr="004A6B3B">
        <w:rPr>
          <w:rFonts w:cs="Arial"/>
          <w:sz w:val="22"/>
          <w:szCs w:val="22"/>
        </w:rPr>
        <w:t xml:space="preserve"> </w:t>
      </w:r>
      <w:r w:rsidR="0031114B">
        <w:rPr>
          <w:rFonts w:cs="Arial"/>
          <w:sz w:val="22"/>
          <w:szCs w:val="22"/>
        </w:rPr>
        <w:t>in the</w:t>
      </w:r>
      <w:r w:rsidR="001408AB" w:rsidRPr="004A6B3B">
        <w:rPr>
          <w:rFonts w:cs="Arial"/>
          <w:sz w:val="22"/>
          <w:szCs w:val="22"/>
        </w:rPr>
        <w:t xml:space="preserve"> </w:t>
      </w:r>
      <w:r w:rsidR="0031114B">
        <w:rPr>
          <w:rFonts w:cs="Arial"/>
          <w:sz w:val="22"/>
          <w:szCs w:val="22"/>
        </w:rPr>
        <w:t>c</w:t>
      </w:r>
      <w:r w:rsidR="007C6CEA" w:rsidRPr="004A6B3B">
        <w:rPr>
          <w:rFonts w:cs="Arial"/>
          <w:sz w:val="22"/>
          <w:szCs w:val="22"/>
        </w:rPr>
        <w:t>ontents</w:t>
      </w:r>
      <w:r w:rsidR="001408AB" w:rsidRPr="004A6B3B">
        <w:rPr>
          <w:rFonts w:cs="Arial"/>
          <w:sz w:val="22"/>
          <w:szCs w:val="22"/>
        </w:rPr>
        <w:t>,</w:t>
      </w:r>
      <w:r w:rsidR="007C6CEA" w:rsidRPr="004A6B3B">
        <w:rPr>
          <w:rFonts w:cs="Arial"/>
          <w:sz w:val="22"/>
          <w:szCs w:val="22"/>
        </w:rPr>
        <w:t xml:space="preserve"> all of </w:t>
      </w:r>
      <w:r w:rsidRPr="004A6B3B">
        <w:rPr>
          <w:rFonts w:cs="Arial"/>
          <w:sz w:val="22"/>
          <w:szCs w:val="22"/>
        </w:rPr>
        <w:t>which include both guidance and</w:t>
      </w:r>
      <w:r w:rsidR="007C6CEA" w:rsidRPr="004A6B3B">
        <w:rPr>
          <w:rFonts w:cs="Arial"/>
          <w:sz w:val="22"/>
          <w:szCs w:val="22"/>
        </w:rPr>
        <w:t>,</w:t>
      </w:r>
      <w:r w:rsidRPr="004A6B3B">
        <w:rPr>
          <w:rFonts w:cs="Arial"/>
          <w:sz w:val="22"/>
          <w:szCs w:val="22"/>
        </w:rPr>
        <w:t xml:space="preserve"> </w:t>
      </w:r>
      <w:r w:rsidR="007C6CEA" w:rsidRPr="004A6B3B">
        <w:rPr>
          <w:rFonts w:cs="Arial"/>
          <w:sz w:val="22"/>
          <w:szCs w:val="22"/>
        </w:rPr>
        <w:t xml:space="preserve">where relevant, </w:t>
      </w:r>
      <w:r w:rsidRPr="004A6B3B">
        <w:rPr>
          <w:rFonts w:cs="Arial"/>
          <w:sz w:val="22"/>
          <w:szCs w:val="22"/>
        </w:rPr>
        <w:t>specimen documentation reflecting best practice which may be customised to suit your own</w:t>
      </w:r>
      <w:r w:rsidR="001408AB" w:rsidRPr="004A6B3B">
        <w:rPr>
          <w:rFonts w:cs="Arial"/>
          <w:sz w:val="22"/>
          <w:szCs w:val="22"/>
        </w:rPr>
        <w:t xml:space="preserve"> Council, duties</w:t>
      </w:r>
      <w:r w:rsidRPr="004A6B3B">
        <w:rPr>
          <w:rFonts w:cs="Arial"/>
          <w:sz w:val="22"/>
          <w:szCs w:val="22"/>
        </w:rPr>
        <w:t xml:space="preserve"> and </w:t>
      </w:r>
      <w:r w:rsidR="001408AB" w:rsidRPr="004A6B3B">
        <w:rPr>
          <w:rFonts w:cs="Arial"/>
          <w:sz w:val="22"/>
          <w:szCs w:val="22"/>
        </w:rPr>
        <w:t xml:space="preserve">local </w:t>
      </w:r>
      <w:r w:rsidRPr="004A6B3B">
        <w:rPr>
          <w:rFonts w:cs="Arial"/>
          <w:sz w:val="22"/>
          <w:szCs w:val="22"/>
        </w:rPr>
        <w:t>circumstances as appropriate.</w:t>
      </w:r>
      <w:r w:rsidR="007A330C" w:rsidRPr="004A6B3B">
        <w:rPr>
          <w:rFonts w:cs="Arial"/>
          <w:sz w:val="22"/>
          <w:szCs w:val="22"/>
        </w:rPr>
        <w:t xml:space="preserve"> </w:t>
      </w:r>
      <w:r w:rsidR="00E03B9C">
        <w:rPr>
          <w:rFonts w:cs="Arial"/>
          <w:sz w:val="22"/>
          <w:szCs w:val="22"/>
        </w:rPr>
        <w:t>T</w:t>
      </w:r>
      <w:r w:rsidR="007A330C" w:rsidRPr="004A6B3B">
        <w:rPr>
          <w:rFonts w:cs="Arial"/>
          <w:sz w:val="22"/>
          <w:szCs w:val="22"/>
        </w:rPr>
        <w:t>h</w:t>
      </w:r>
      <w:r w:rsidR="00E03B9C">
        <w:rPr>
          <w:rFonts w:cs="Arial"/>
          <w:sz w:val="22"/>
          <w:szCs w:val="22"/>
        </w:rPr>
        <w:t>is formatting of the</w:t>
      </w:r>
      <w:r w:rsidR="007A330C" w:rsidRPr="004A6B3B">
        <w:rPr>
          <w:rFonts w:cs="Arial"/>
          <w:sz w:val="22"/>
          <w:szCs w:val="22"/>
        </w:rPr>
        <w:t xml:space="preserve"> </w:t>
      </w:r>
      <w:r w:rsidR="00EB34EC">
        <w:rPr>
          <w:rFonts w:cs="Arial"/>
          <w:sz w:val="22"/>
          <w:szCs w:val="22"/>
        </w:rPr>
        <w:t>m</w:t>
      </w:r>
      <w:r w:rsidR="007A330C" w:rsidRPr="004A6B3B">
        <w:rPr>
          <w:rFonts w:cs="Arial"/>
          <w:sz w:val="22"/>
          <w:szCs w:val="22"/>
        </w:rPr>
        <w:t xml:space="preserve">anual </w:t>
      </w:r>
      <w:r w:rsidR="005B2D20">
        <w:rPr>
          <w:rFonts w:cs="Arial"/>
          <w:sz w:val="22"/>
          <w:szCs w:val="22"/>
        </w:rPr>
        <w:t>will</w:t>
      </w:r>
      <w:r w:rsidR="007A330C" w:rsidRPr="004A6B3B">
        <w:rPr>
          <w:rFonts w:cs="Arial"/>
          <w:sz w:val="22"/>
          <w:szCs w:val="22"/>
        </w:rPr>
        <w:t xml:space="preserve"> meet the differing needs of </w:t>
      </w:r>
      <w:r w:rsidR="005B2D20">
        <w:rPr>
          <w:rFonts w:cs="Arial"/>
          <w:sz w:val="22"/>
          <w:szCs w:val="22"/>
        </w:rPr>
        <w:t xml:space="preserve">Local </w:t>
      </w:r>
      <w:r w:rsidR="007A330C" w:rsidRPr="004A6B3B">
        <w:rPr>
          <w:rFonts w:cs="Arial"/>
          <w:sz w:val="22"/>
          <w:szCs w:val="22"/>
        </w:rPr>
        <w:t>Councils by allowing you to follow the whole step by step process or</w:t>
      </w:r>
      <w:r w:rsidR="00D21404">
        <w:rPr>
          <w:rFonts w:cs="Arial"/>
          <w:sz w:val="22"/>
          <w:szCs w:val="22"/>
        </w:rPr>
        <w:t xml:space="preserve"> </w:t>
      </w:r>
      <w:r w:rsidR="007A330C" w:rsidRPr="004A6B3B">
        <w:rPr>
          <w:rFonts w:cs="Arial"/>
          <w:sz w:val="22"/>
          <w:szCs w:val="22"/>
        </w:rPr>
        <w:t xml:space="preserve">to </w:t>
      </w:r>
      <w:r w:rsidR="009F65D6">
        <w:rPr>
          <w:rFonts w:cs="Arial"/>
          <w:sz w:val="22"/>
          <w:szCs w:val="22"/>
        </w:rPr>
        <w:t xml:space="preserve">just </w:t>
      </w:r>
      <w:r w:rsidR="007A330C" w:rsidRPr="004A6B3B">
        <w:rPr>
          <w:rFonts w:cs="Arial"/>
          <w:sz w:val="22"/>
          <w:szCs w:val="22"/>
        </w:rPr>
        <w:t xml:space="preserve">dip into those parts </w:t>
      </w:r>
      <w:r w:rsidR="003F2AD5">
        <w:rPr>
          <w:rFonts w:cs="Arial"/>
          <w:sz w:val="22"/>
          <w:szCs w:val="22"/>
        </w:rPr>
        <w:t>which will be of</w:t>
      </w:r>
      <w:r w:rsidR="007A330C" w:rsidRPr="004A6B3B">
        <w:rPr>
          <w:rFonts w:cs="Arial"/>
          <w:sz w:val="22"/>
          <w:szCs w:val="22"/>
        </w:rPr>
        <w:t xml:space="preserve"> help.</w:t>
      </w:r>
      <w:r w:rsidR="00F70786" w:rsidRPr="004A6B3B">
        <w:rPr>
          <w:rFonts w:cs="Arial"/>
          <w:sz w:val="22"/>
          <w:szCs w:val="22"/>
        </w:rPr>
        <w:t xml:space="preserve"> </w:t>
      </w:r>
    </w:p>
    <w:p w14:paraId="1B0FE9EF" w14:textId="058CF545" w:rsidR="00F15CAA" w:rsidRPr="004A6B3B" w:rsidRDefault="00F70786" w:rsidP="00F15CAA">
      <w:pPr>
        <w:jc w:val="both"/>
        <w:rPr>
          <w:rFonts w:cs="Arial"/>
          <w:sz w:val="22"/>
          <w:szCs w:val="22"/>
        </w:rPr>
      </w:pPr>
      <w:r w:rsidRPr="004A6B3B">
        <w:rPr>
          <w:rFonts w:cs="Arial"/>
          <w:sz w:val="22"/>
          <w:szCs w:val="22"/>
        </w:rPr>
        <w:t xml:space="preserve">In addition, model letters and forms are included which are intended to give you the opportunity to customise them to suit your needs and circumstances. </w:t>
      </w:r>
    </w:p>
    <w:p w14:paraId="4C8E29C0" w14:textId="77777777" w:rsidR="00AE40FC" w:rsidRDefault="00AE40FC" w:rsidP="00D301A9">
      <w:pPr>
        <w:jc w:val="both"/>
        <w:rPr>
          <w:rFonts w:cs="Arial"/>
          <w:sz w:val="22"/>
          <w:szCs w:val="22"/>
        </w:rPr>
      </w:pPr>
      <w:bookmarkStart w:id="0" w:name="_Hlk529712983"/>
    </w:p>
    <w:p w14:paraId="04E47FDF" w14:textId="77777777" w:rsidR="00D301A9" w:rsidRPr="004A6B3B" w:rsidRDefault="004A6B3B" w:rsidP="00D301A9">
      <w:pPr>
        <w:jc w:val="both"/>
        <w:rPr>
          <w:rFonts w:cs="Arial"/>
          <w:sz w:val="22"/>
          <w:szCs w:val="22"/>
        </w:rPr>
      </w:pPr>
      <w:r>
        <w:rPr>
          <w:rFonts w:cs="Arial"/>
          <w:sz w:val="22"/>
          <w:szCs w:val="22"/>
        </w:rPr>
        <w:t>Updated</w:t>
      </w:r>
      <w:r w:rsidRPr="004A6B3B">
        <w:rPr>
          <w:rFonts w:cs="Arial"/>
          <w:sz w:val="22"/>
          <w:szCs w:val="22"/>
        </w:rPr>
        <w:t xml:space="preserve"> </w:t>
      </w:r>
      <w:r w:rsidR="00AE40FC">
        <w:rPr>
          <w:rFonts w:cs="Arial"/>
          <w:sz w:val="22"/>
          <w:szCs w:val="22"/>
        </w:rPr>
        <w:t>September</w:t>
      </w:r>
      <w:r w:rsidRPr="004A6B3B">
        <w:rPr>
          <w:rFonts w:cs="Arial"/>
          <w:sz w:val="22"/>
          <w:szCs w:val="22"/>
        </w:rPr>
        <w:t xml:space="preserve"> 20</w:t>
      </w:r>
      <w:r w:rsidR="00AE40FC">
        <w:rPr>
          <w:rFonts w:cs="Arial"/>
          <w:sz w:val="22"/>
          <w:szCs w:val="22"/>
        </w:rPr>
        <w:t>22</w:t>
      </w:r>
    </w:p>
    <w:bookmarkEnd w:id="0"/>
    <w:p w14:paraId="4D0A4EAD" w14:textId="77777777" w:rsidR="00406EC0" w:rsidRPr="00181529" w:rsidRDefault="00B529C6" w:rsidP="00AE40FC">
      <w:pPr>
        <w:rPr>
          <w:rFonts w:cs="Arial"/>
          <w:b/>
          <w:sz w:val="28"/>
          <w:szCs w:val="28"/>
        </w:rPr>
      </w:pPr>
      <w:r>
        <w:rPr>
          <w:rFonts w:cs="Arial"/>
          <w:b/>
          <w:sz w:val="28"/>
          <w:szCs w:val="28"/>
        </w:rPr>
        <w:br w:type="page"/>
      </w:r>
      <w:r w:rsidR="00406EC0" w:rsidRPr="00181529">
        <w:rPr>
          <w:rFonts w:cs="Arial"/>
          <w:b/>
          <w:sz w:val="28"/>
          <w:szCs w:val="28"/>
        </w:rPr>
        <w:lastRenderedPageBreak/>
        <w:t>Contents</w:t>
      </w:r>
    </w:p>
    <w:p w14:paraId="1F791353" w14:textId="77777777" w:rsidR="00406EC0" w:rsidRPr="00181529" w:rsidRDefault="00406EC0" w:rsidP="00406EC0">
      <w:pPr>
        <w:rPr>
          <w:rFonts w:cs="Arial"/>
          <w:sz w:val="22"/>
          <w:szCs w:val="22"/>
        </w:rPr>
      </w:pPr>
    </w:p>
    <w:p w14:paraId="02E70DC7" w14:textId="77777777" w:rsidR="005847A5" w:rsidRPr="004A6B3B" w:rsidRDefault="00A444EC" w:rsidP="004A6B3B">
      <w:pPr>
        <w:jc w:val="both"/>
        <w:rPr>
          <w:rFonts w:cs="Arial"/>
          <w:b/>
          <w:sz w:val="22"/>
          <w:szCs w:val="22"/>
        </w:rPr>
      </w:pPr>
      <w:r w:rsidRPr="004A6B3B">
        <w:rPr>
          <w:rFonts w:cs="Arial"/>
          <w:b/>
          <w:sz w:val="22"/>
          <w:szCs w:val="22"/>
        </w:rPr>
        <w:t xml:space="preserve">Unit 1 - </w:t>
      </w:r>
      <w:r w:rsidR="007F14ED" w:rsidRPr="004A6B3B">
        <w:rPr>
          <w:rFonts w:cs="Arial"/>
          <w:b/>
          <w:sz w:val="22"/>
          <w:szCs w:val="22"/>
        </w:rPr>
        <w:t>Recruitment Process</w:t>
      </w:r>
      <w:r w:rsidRPr="004A6B3B">
        <w:rPr>
          <w:rFonts w:cs="Arial"/>
          <w:b/>
          <w:sz w:val="22"/>
          <w:szCs w:val="22"/>
        </w:rPr>
        <w:t xml:space="preserve"> Action Plan</w:t>
      </w:r>
    </w:p>
    <w:p w14:paraId="75084EBA" w14:textId="77777777" w:rsidR="005847A5" w:rsidRPr="008832E0" w:rsidRDefault="005847A5" w:rsidP="004A6B3B">
      <w:pPr>
        <w:jc w:val="both"/>
        <w:rPr>
          <w:rFonts w:cs="Arial"/>
          <w:sz w:val="16"/>
          <w:szCs w:val="16"/>
        </w:rPr>
      </w:pPr>
    </w:p>
    <w:p w14:paraId="5AC121B1" w14:textId="77777777" w:rsidR="00FA50DB" w:rsidRPr="004A6B3B" w:rsidRDefault="00FA50DB" w:rsidP="004A6B3B">
      <w:pPr>
        <w:numPr>
          <w:ilvl w:val="1"/>
          <w:numId w:val="1"/>
        </w:numPr>
        <w:jc w:val="both"/>
        <w:rPr>
          <w:rFonts w:cs="Arial"/>
          <w:sz w:val="22"/>
          <w:szCs w:val="22"/>
        </w:rPr>
      </w:pPr>
      <w:r w:rsidRPr="004A6B3B">
        <w:rPr>
          <w:rFonts w:cs="Arial"/>
          <w:sz w:val="22"/>
          <w:szCs w:val="22"/>
        </w:rPr>
        <w:t>Why has the Recruitment Manual</w:t>
      </w:r>
      <w:r w:rsidR="00A444EC" w:rsidRPr="004A6B3B">
        <w:rPr>
          <w:rFonts w:cs="Arial"/>
          <w:sz w:val="22"/>
          <w:szCs w:val="22"/>
        </w:rPr>
        <w:t xml:space="preserve"> </w:t>
      </w:r>
      <w:r w:rsidR="00FA6041" w:rsidRPr="004A6B3B">
        <w:rPr>
          <w:rFonts w:cs="Arial"/>
          <w:sz w:val="22"/>
          <w:szCs w:val="22"/>
        </w:rPr>
        <w:t xml:space="preserve">– Step by Step Guide </w:t>
      </w:r>
      <w:r w:rsidRPr="004A6B3B">
        <w:rPr>
          <w:rFonts w:cs="Arial"/>
          <w:sz w:val="22"/>
          <w:szCs w:val="22"/>
        </w:rPr>
        <w:t>been produced?</w:t>
      </w:r>
    </w:p>
    <w:p w14:paraId="3E367844" w14:textId="77777777" w:rsidR="00FA50DB" w:rsidRPr="004A6B3B" w:rsidRDefault="00FA50DB" w:rsidP="004A6B3B">
      <w:pPr>
        <w:numPr>
          <w:ilvl w:val="1"/>
          <w:numId w:val="1"/>
        </w:numPr>
        <w:jc w:val="both"/>
        <w:rPr>
          <w:rFonts w:cs="Arial"/>
          <w:sz w:val="22"/>
          <w:szCs w:val="22"/>
        </w:rPr>
      </w:pPr>
      <w:r w:rsidRPr="004A6B3B">
        <w:rPr>
          <w:rFonts w:cs="Arial"/>
          <w:sz w:val="22"/>
          <w:szCs w:val="22"/>
        </w:rPr>
        <w:t>How does the Council avoid discrimination in</w:t>
      </w:r>
      <w:r w:rsidR="00947A50" w:rsidRPr="004A6B3B">
        <w:rPr>
          <w:rFonts w:cs="Arial"/>
          <w:sz w:val="22"/>
          <w:szCs w:val="22"/>
        </w:rPr>
        <w:t xml:space="preserve"> the</w:t>
      </w:r>
      <w:r w:rsidRPr="004A6B3B">
        <w:rPr>
          <w:rFonts w:cs="Arial"/>
          <w:sz w:val="22"/>
          <w:szCs w:val="22"/>
        </w:rPr>
        <w:t xml:space="preserve"> recruitment and selection process?</w:t>
      </w:r>
    </w:p>
    <w:p w14:paraId="4AB090EF" w14:textId="77777777" w:rsidR="00FA50DB" w:rsidRPr="004A6B3B" w:rsidRDefault="00FA50DB" w:rsidP="004A6B3B">
      <w:pPr>
        <w:numPr>
          <w:ilvl w:val="1"/>
          <w:numId w:val="1"/>
        </w:numPr>
        <w:jc w:val="both"/>
        <w:rPr>
          <w:rFonts w:cs="Arial"/>
          <w:sz w:val="22"/>
          <w:szCs w:val="22"/>
        </w:rPr>
      </w:pPr>
      <w:r w:rsidRPr="004A6B3B">
        <w:rPr>
          <w:rFonts w:cs="Arial"/>
          <w:sz w:val="22"/>
          <w:szCs w:val="22"/>
        </w:rPr>
        <w:t>What is contained in the Recruitment Manual</w:t>
      </w:r>
      <w:r w:rsidR="00FA6041" w:rsidRPr="004A6B3B">
        <w:rPr>
          <w:rFonts w:cs="Arial"/>
          <w:sz w:val="22"/>
          <w:szCs w:val="22"/>
        </w:rPr>
        <w:t xml:space="preserve"> – Step by Step Guide</w:t>
      </w:r>
      <w:r w:rsidRPr="004A6B3B">
        <w:rPr>
          <w:rFonts w:cs="Arial"/>
          <w:sz w:val="22"/>
          <w:szCs w:val="22"/>
        </w:rPr>
        <w:t>?</w:t>
      </w:r>
    </w:p>
    <w:p w14:paraId="72B4FE8F" w14:textId="77777777" w:rsidR="00947A50" w:rsidRPr="004A6B3B" w:rsidRDefault="00947A50" w:rsidP="004A6B3B">
      <w:pPr>
        <w:numPr>
          <w:ilvl w:val="1"/>
          <w:numId w:val="1"/>
        </w:numPr>
        <w:jc w:val="both"/>
        <w:rPr>
          <w:rFonts w:cs="Arial"/>
          <w:sz w:val="22"/>
          <w:szCs w:val="22"/>
        </w:rPr>
      </w:pPr>
      <w:r w:rsidRPr="004A6B3B">
        <w:rPr>
          <w:rFonts w:cs="Arial"/>
          <w:sz w:val="22"/>
          <w:szCs w:val="22"/>
        </w:rPr>
        <w:t>How should the Council plan and organise the recruitment process?</w:t>
      </w:r>
    </w:p>
    <w:p w14:paraId="249696B5" w14:textId="77777777" w:rsidR="00FA50DB" w:rsidRPr="004A6B3B" w:rsidRDefault="00947A50" w:rsidP="004A6B3B">
      <w:pPr>
        <w:numPr>
          <w:ilvl w:val="1"/>
          <w:numId w:val="1"/>
        </w:numPr>
        <w:jc w:val="both"/>
        <w:rPr>
          <w:rFonts w:cs="Arial"/>
          <w:sz w:val="22"/>
          <w:szCs w:val="22"/>
        </w:rPr>
      </w:pPr>
      <w:r w:rsidRPr="004A6B3B">
        <w:rPr>
          <w:rFonts w:cs="Arial"/>
          <w:sz w:val="22"/>
          <w:szCs w:val="22"/>
        </w:rPr>
        <w:t>Further H</w:t>
      </w:r>
      <w:r w:rsidR="00FA50DB" w:rsidRPr="004A6B3B">
        <w:rPr>
          <w:rFonts w:cs="Arial"/>
          <w:sz w:val="22"/>
          <w:szCs w:val="22"/>
        </w:rPr>
        <w:t>elp</w:t>
      </w:r>
    </w:p>
    <w:p w14:paraId="402060D1" w14:textId="77777777" w:rsidR="00FA50DB" w:rsidRPr="008832E0" w:rsidRDefault="00FA50DB" w:rsidP="004A6B3B">
      <w:pPr>
        <w:jc w:val="both"/>
        <w:rPr>
          <w:rFonts w:cs="Arial"/>
          <w:sz w:val="16"/>
          <w:szCs w:val="16"/>
        </w:rPr>
      </w:pPr>
    </w:p>
    <w:p w14:paraId="352EFB35" w14:textId="77777777" w:rsidR="00C45A24" w:rsidRPr="004A6B3B" w:rsidRDefault="00C45A24" w:rsidP="004A6B3B">
      <w:pPr>
        <w:ind w:left="360"/>
        <w:jc w:val="both"/>
        <w:rPr>
          <w:rFonts w:cs="Arial"/>
          <w:b/>
          <w:sz w:val="22"/>
          <w:szCs w:val="22"/>
        </w:rPr>
      </w:pPr>
      <w:r w:rsidRPr="004A6B3B">
        <w:rPr>
          <w:rFonts w:cs="Arial"/>
          <w:b/>
          <w:sz w:val="22"/>
          <w:szCs w:val="22"/>
        </w:rPr>
        <w:t>Unit 1 Appendices</w:t>
      </w:r>
    </w:p>
    <w:p w14:paraId="6667EC74" w14:textId="77777777" w:rsidR="00C45A24" w:rsidRPr="008832E0" w:rsidRDefault="00C45A24" w:rsidP="004A6B3B">
      <w:pPr>
        <w:ind w:left="360"/>
        <w:jc w:val="both"/>
        <w:rPr>
          <w:rFonts w:cs="Arial"/>
          <w:sz w:val="16"/>
          <w:szCs w:val="16"/>
        </w:rPr>
      </w:pPr>
    </w:p>
    <w:p w14:paraId="3BE713EE" w14:textId="77777777" w:rsidR="00C45A24" w:rsidRPr="004A6B3B" w:rsidRDefault="00C45A24" w:rsidP="004A6B3B">
      <w:pPr>
        <w:ind w:left="360"/>
        <w:jc w:val="both"/>
        <w:rPr>
          <w:rFonts w:cs="Arial"/>
          <w:sz w:val="22"/>
          <w:szCs w:val="22"/>
        </w:rPr>
      </w:pPr>
      <w:r w:rsidRPr="004A6B3B">
        <w:rPr>
          <w:rFonts w:cs="Arial"/>
          <w:sz w:val="22"/>
          <w:szCs w:val="22"/>
        </w:rPr>
        <w:t xml:space="preserve">Appendix 1 (a) </w:t>
      </w:r>
      <w:r w:rsidR="00FA6041" w:rsidRPr="004A6B3B">
        <w:rPr>
          <w:rFonts w:cs="Arial"/>
          <w:sz w:val="22"/>
          <w:szCs w:val="22"/>
        </w:rPr>
        <w:t>–</w:t>
      </w:r>
      <w:r w:rsidRPr="004A6B3B">
        <w:rPr>
          <w:rFonts w:cs="Arial"/>
          <w:sz w:val="22"/>
          <w:szCs w:val="22"/>
        </w:rPr>
        <w:t xml:space="preserve"> </w:t>
      </w:r>
      <w:r w:rsidR="00FA6041" w:rsidRPr="004A6B3B">
        <w:rPr>
          <w:rFonts w:cs="Arial"/>
          <w:sz w:val="22"/>
          <w:szCs w:val="22"/>
        </w:rPr>
        <w:t>Specimen Recruitment Process Action Plan</w:t>
      </w:r>
    </w:p>
    <w:p w14:paraId="2AF4599E" w14:textId="77777777" w:rsidR="00C45A24" w:rsidRPr="002A097A" w:rsidRDefault="00C45A24" w:rsidP="004A6B3B">
      <w:pPr>
        <w:jc w:val="both"/>
        <w:rPr>
          <w:rFonts w:cs="Arial"/>
          <w:sz w:val="22"/>
          <w:szCs w:val="22"/>
        </w:rPr>
      </w:pPr>
    </w:p>
    <w:p w14:paraId="7B1ED92A" w14:textId="77777777" w:rsidR="00406EC0" w:rsidRPr="004A6B3B" w:rsidRDefault="00A444EC" w:rsidP="004A6B3B">
      <w:pPr>
        <w:jc w:val="both"/>
        <w:rPr>
          <w:rFonts w:cs="Arial"/>
          <w:b/>
          <w:sz w:val="22"/>
          <w:szCs w:val="22"/>
        </w:rPr>
      </w:pPr>
      <w:r w:rsidRPr="004A6B3B">
        <w:rPr>
          <w:rFonts w:cs="Arial"/>
          <w:b/>
          <w:sz w:val="22"/>
          <w:szCs w:val="22"/>
        </w:rPr>
        <w:t xml:space="preserve">Unit 2 - </w:t>
      </w:r>
      <w:r w:rsidR="007F14ED" w:rsidRPr="004A6B3B">
        <w:rPr>
          <w:rFonts w:cs="Arial"/>
          <w:b/>
          <w:sz w:val="22"/>
          <w:szCs w:val="22"/>
        </w:rPr>
        <w:t>Staffing - Committee Terms of R</w:t>
      </w:r>
      <w:r w:rsidR="00406EC0" w:rsidRPr="004A6B3B">
        <w:rPr>
          <w:rFonts w:cs="Arial"/>
          <w:b/>
          <w:sz w:val="22"/>
          <w:szCs w:val="22"/>
        </w:rPr>
        <w:t xml:space="preserve">eference </w:t>
      </w:r>
    </w:p>
    <w:p w14:paraId="697E0722" w14:textId="77777777" w:rsidR="00FA50DB" w:rsidRPr="008832E0" w:rsidRDefault="00FA50DB" w:rsidP="004A6B3B">
      <w:pPr>
        <w:jc w:val="both"/>
        <w:rPr>
          <w:rFonts w:cs="Arial"/>
          <w:sz w:val="16"/>
          <w:szCs w:val="16"/>
        </w:rPr>
      </w:pPr>
    </w:p>
    <w:p w14:paraId="22E48C54" w14:textId="77777777" w:rsidR="00FA50DB" w:rsidRPr="004A6B3B" w:rsidRDefault="00FA50DB" w:rsidP="004A6B3B">
      <w:pPr>
        <w:numPr>
          <w:ilvl w:val="1"/>
          <w:numId w:val="7"/>
        </w:numPr>
        <w:jc w:val="both"/>
        <w:rPr>
          <w:rFonts w:cs="Arial"/>
          <w:sz w:val="22"/>
          <w:szCs w:val="22"/>
        </w:rPr>
      </w:pPr>
      <w:r w:rsidRPr="004A6B3B">
        <w:rPr>
          <w:rFonts w:cs="Arial"/>
          <w:sz w:val="22"/>
          <w:szCs w:val="22"/>
        </w:rPr>
        <w:t xml:space="preserve">Why have a </w:t>
      </w:r>
      <w:r w:rsidR="00FA6041" w:rsidRPr="004A6B3B">
        <w:rPr>
          <w:rFonts w:cs="Arial"/>
          <w:sz w:val="22"/>
          <w:szCs w:val="22"/>
        </w:rPr>
        <w:t>Staffing C</w:t>
      </w:r>
      <w:r w:rsidRPr="004A6B3B">
        <w:rPr>
          <w:rFonts w:cs="Arial"/>
          <w:sz w:val="22"/>
          <w:szCs w:val="22"/>
        </w:rPr>
        <w:t>ommittee?</w:t>
      </w:r>
    </w:p>
    <w:p w14:paraId="34E8385A" w14:textId="77777777" w:rsidR="00FA50DB" w:rsidRPr="004A6B3B" w:rsidRDefault="00FA6041" w:rsidP="004A6B3B">
      <w:pPr>
        <w:numPr>
          <w:ilvl w:val="1"/>
          <w:numId w:val="7"/>
        </w:numPr>
        <w:jc w:val="both"/>
        <w:rPr>
          <w:rFonts w:cs="Arial"/>
          <w:sz w:val="22"/>
          <w:szCs w:val="22"/>
        </w:rPr>
      </w:pPr>
      <w:r w:rsidRPr="004A6B3B">
        <w:rPr>
          <w:rFonts w:cs="Arial"/>
          <w:sz w:val="22"/>
          <w:szCs w:val="22"/>
        </w:rPr>
        <w:t>Specimen Terms of R</w:t>
      </w:r>
      <w:r w:rsidR="00FA50DB" w:rsidRPr="004A6B3B">
        <w:rPr>
          <w:rFonts w:cs="Arial"/>
          <w:sz w:val="22"/>
          <w:szCs w:val="22"/>
        </w:rPr>
        <w:t>eference</w:t>
      </w:r>
    </w:p>
    <w:p w14:paraId="4BC69343" w14:textId="77777777" w:rsidR="00FA50DB" w:rsidRPr="004A6B3B" w:rsidRDefault="00947A50" w:rsidP="004A6B3B">
      <w:pPr>
        <w:numPr>
          <w:ilvl w:val="1"/>
          <w:numId w:val="7"/>
        </w:numPr>
        <w:jc w:val="both"/>
        <w:rPr>
          <w:rFonts w:cs="Arial"/>
          <w:sz w:val="22"/>
          <w:szCs w:val="22"/>
        </w:rPr>
      </w:pPr>
      <w:r w:rsidRPr="004A6B3B">
        <w:rPr>
          <w:rFonts w:cs="Arial"/>
          <w:sz w:val="22"/>
          <w:szCs w:val="22"/>
        </w:rPr>
        <w:t>Further H</w:t>
      </w:r>
      <w:r w:rsidR="00FA50DB" w:rsidRPr="004A6B3B">
        <w:rPr>
          <w:rFonts w:cs="Arial"/>
          <w:sz w:val="22"/>
          <w:szCs w:val="22"/>
        </w:rPr>
        <w:t>elp</w:t>
      </w:r>
    </w:p>
    <w:p w14:paraId="1C0C3E85" w14:textId="77777777" w:rsidR="00C45A24" w:rsidRPr="002A097A" w:rsidRDefault="00C45A24" w:rsidP="004A6B3B">
      <w:pPr>
        <w:jc w:val="both"/>
        <w:rPr>
          <w:rFonts w:cs="Arial"/>
          <w:sz w:val="16"/>
          <w:szCs w:val="16"/>
        </w:rPr>
      </w:pPr>
    </w:p>
    <w:p w14:paraId="1CC72B3E" w14:textId="77777777" w:rsidR="00C45A24" w:rsidRPr="004A6B3B" w:rsidRDefault="00C45A24" w:rsidP="004A6B3B">
      <w:pPr>
        <w:ind w:left="360"/>
        <w:jc w:val="both"/>
        <w:rPr>
          <w:rFonts w:cs="Arial"/>
          <w:b/>
          <w:sz w:val="22"/>
          <w:szCs w:val="22"/>
        </w:rPr>
      </w:pPr>
      <w:r w:rsidRPr="004A6B3B">
        <w:rPr>
          <w:rFonts w:cs="Arial"/>
          <w:b/>
          <w:sz w:val="22"/>
          <w:szCs w:val="22"/>
        </w:rPr>
        <w:t>Unit 2 Appendices</w:t>
      </w:r>
    </w:p>
    <w:p w14:paraId="1FD2A279" w14:textId="77777777" w:rsidR="00C45A24" w:rsidRPr="002A097A" w:rsidRDefault="00C45A24" w:rsidP="004A6B3B">
      <w:pPr>
        <w:ind w:left="360"/>
        <w:jc w:val="both"/>
        <w:rPr>
          <w:rFonts w:cs="Arial"/>
          <w:sz w:val="16"/>
          <w:szCs w:val="16"/>
        </w:rPr>
      </w:pPr>
    </w:p>
    <w:p w14:paraId="6EAFB13B" w14:textId="77777777" w:rsidR="00C45A24" w:rsidRPr="004A6B3B" w:rsidRDefault="00C45A24" w:rsidP="004A6B3B">
      <w:pPr>
        <w:ind w:left="360"/>
        <w:jc w:val="both"/>
        <w:rPr>
          <w:rFonts w:cs="Arial"/>
          <w:sz w:val="22"/>
          <w:szCs w:val="22"/>
        </w:rPr>
      </w:pPr>
      <w:r w:rsidRPr="004A6B3B">
        <w:rPr>
          <w:rFonts w:cs="Arial"/>
          <w:sz w:val="22"/>
          <w:szCs w:val="22"/>
        </w:rPr>
        <w:t xml:space="preserve">Appendix 2 (a) </w:t>
      </w:r>
      <w:r w:rsidR="00FA6041" w:rsidRPr="004A6B3B">
        <w:rPr>
          <w:rFonts w:cs="Arial"/>
          <w:sz w:val="22"/>
          <w:szCs w:val="22"/>
        </w:rPr>
        <w:t>–</w:t>
      </w:r>
      <w:r w:rsidRPr="004A6B3B">
        <w:rPr>
          <w:rFonts w:cs="Arial"/>
          <w:sz w:val="22"/>
          <w:szCs w:val="22"/>
        </w:rPr>
        <w:t xml:space="preserve"> </w:t>
      </w:r>
      <w:r w:rsidR="00FA6041" w:rsidRPr="004A6B3B">
        <w:rPr>
          <w:rFonts w:cs="Arial"/>
          <w:sz w:val="22"/>
          <w:szCs w:val="22"/>
        </w:rPr>
        <w:t>Specimen Terms of Reference</w:t>
      </w:r>
    </w:p>
    <w:p w14:paraId="652F03E4" w14:textId="77777777" w:rsidR="00FA50DB" w:rsidRPr="004A6B3B" w:rsidRDefault="00FA50DB" w:rsidP="004A6B3B">
      <w:pPr>
        <w:ind w:left="360"/>
        <w:jc w:val="both"/>
        <w:rPr>
          <w:rFonts w:cs="Arial"/>
          <w:sz w:val="22"/>
          <w:szCs w:val="22"/>
        </w:rPr>
      </w:pPr>
    </w:p>
    <w:p w14:paraId="57B52B8D" w14:textId="0FE2A74B" w:rsidR="005847A5" w:rsidRPr="004A6B3B" w:rsidRDefault="00A444EC" w:rsidP="004A6B3B">
      <w:pPr>
        <w:jc w:val="both"/>
        <w:rPr>
          <w:rFonts w:cs="Arial"/>
          <w:b/>
          <w:sz w:val="22"/>
          <w:szCs w:val="22"/>
        </w:rPr>
      </w:pPr>
      <w:r w:rsidRPr="004A6B3B">
        <w:rPr>
          <w:rFonts w:cs="Arial"/>
          <w:b/>
          <w:sz w:val="22"/>
          <w:szCs w:val="22"/>
        </w:rPr>
        <w:t xml:space="preserve">Unit 3 - </w:t>
      </w:r>
      <w:r w:rsidR="00077C26">
        <w:rPr>
          <w:rFonts w:cs="Arial"/>
          <w:b/>
          <w:sz w:val="22"/>
          <w:szCs w:val="22"/>
        </w:rPr>
        <w:t>T</w:t>
      </w:r>
      <w:r w:rsidR="007F14ED" w:rsidRPr="004A6B3B">
        <w:rPr>
          <w:rFonts w:cs="Arial"/>
          <w:b/>
          <w:sz w:val="22"/>
          <w:szCs w:val="22"/>
        </w:rPr>
        <w:t xml:space="preserve">he </w:t>
      </w:r>
      <w:r w:rsidR="00425859">
        <w:rPr>
          <w:rFonts w:cs="Arial"/>
          <w:b/>
          <w:sz w:val="22"/>
          <w:szCs w:val="22"/>
        </w:rPr>
        <w:t>post</w:t>
      </w:r>
      <w:r w:rsidR="007F14ED" w:rsidRPr="004A6B3B">
        <w:rPr>
          <w:rFonts w:cs="Arial"/>
          <w:b/>
          <w:sz w:val="22"/>
          <w:szCs w:val="22"/>
        </w:rPr>
        <w:t xml:space="preserve"> of Clerk to the Council</w:t>
      </w:r>
    </w:p>
    <w:p w14:paraId="5C54A560" w14:textId="77777777" w:rsidR="00FA50DB" w:rsidRPr="002A097A" w:rsidRDefault="00FA50DB" w:rsidP="004A6B3B">
      <w:pPr>
        <w:jc w:val="both"/>
        <w:rPr>
          <w:rFonts w:cs="Arial"/>
          <w:sz w:val="16"/>
          <w:szCs w:val="16"/>
        </w:rPr>
      </w:pPr>
    </w:p>
    <w:p w14:paraId="365935F5" w14:textId="205F6D11" w:rsidR="00FA50DB" w:rsidRPr="004A6B3B" w:rsidRDefault="00FA50DB" w:rsidP="004A6B3B">
      <w:pPr>
        <w:numPr>
          <w:ilvl w:val="1"/>
          <w:numId w:val="8"/>
        </w:numPr>
        <w:jc w:val="both"/>
        <w:rPr>
          <w:rFonts w:cs="Arial"/>
          <w:sz w:val="22"/>
          <w:szCs w:val="22"/>
        </w:rPr>
      </w:pPr>
      <w:r w:rsidRPr="004A6B3B">
        <w:rPr>
          <w:rFonts w:cs="Arial"/>
          <w:sz w:val="22"/>
          <w:szCs w:val="22"/>
        </w:rPr>
        <w:t>Why the Council need</w:t>
      </w:r>
      <w:r w:rsidR="0069476F">
        <w:rPr>
          <w:rFonts w:cs="Arial"/>
          <w:sz w:val="22"/>
          <w:szCs w:val="22"/>
        </w:rPr>
        <w:t>s</w:t>
      </w:r>
      <w:r w:rsidRPr="004A6B3B">
        <w:rPr>
          <w:rFonts w:cs="Arial"/>
          <w:sz w:val="22"/>
          <w:szCs w:val="22"/>
        </w:rPr>
        <w:t xml:space="preserve"> a Clerk</w:t>
      </w:r>
    </w:p>
    <w:p w14:paraId="1777C8EE" w14:textId="0464C324" w:rsidR="005847A5" w:rsidRPr="00366B84" w:rsidRDefault="00947A50" w:rsidP="00B62FD6">
      <w:pPr>
        <w:numPr>
          <w:ilvl w:val="1"/>
          <w:numId w:val="8"/>
        </w:numPr>
        <w:jc w:val="both"/>
        <w:rPr>
          <w:rFonts w:cs="Arial"/>
          <w:sz w:val="22"/>
          <w:szCs w:val="22"/>
        </w:rPr>
      </w:pPr>
      <w:r w:rsidRPr="00366B84">
        <w:rPr>
          <w:rFonts w:cs="Arial"/>
          <w:sz w:val="22"/>
          <w:szCs w:val="22"/>
        </w:rPr>
        <w:t xml:space="preserve">What are the key issues in </w:t>
      </w:r>
      <w:r w:rsidR="0069476F">
        <w:rPr>
          <w:rFonts w:cs="Arial"/>
          <w:sz w:val="22"/>
          <w:szCs w:val="22"/>
        </w:rPr>
        <w:t>the job analysis for</w:t>
      </w:r>
      <w:r w:rsidR="00A444EC" w:rsidRPr="00366B84">
        <w:rPr>
          <w:rFonts w:cs="Arial"/>
          <w:sz w:val="22"/>
          <w:szCs w:val="22"/>
        </w:rPr>
        <w:t xml:space="preserve"> a Clerk</w:t>
      </w:r>
      <w:r w:rsidR="0069476F">
        <w:rPr>
          <w:rFonts w:cs="Arial"/>
          <w:sz w:val="22"/>
          <w:szCs w:val="22"/>
        </w:rPr>
        <w:t>?</w:t>
      </w:r>
    </w:p>
    <w:p w14:paraId="69640C87" w14:textId="77777777" w:rsidR="0047474C" w:rsidRDefault="0047474C" w:rsidP="004A6B3B">
      <w:pPr>
        <w:numPr>
          <w:ilvl w:val="1"/>
          <w:numId w:val="8"/>
        </w:numPr>
        <w:jc w:val="both"/>
        <w:rPr>
          <w:rFonts w:cs="Arial"/>
          <w:sz w:val="22"/>
          <w:szCs w:val="22"/>
        </w:rPr>
      </w:pPr>
      <w:r>
        <w:rPr>
          <w:rFonts w:cs="Arial"/>
          <w:sz w:val="22"/>
          <w:szCs w:val="22"/>
        </w:rPr>
        <w:t>What does the Clerk do?</w:t>
      </w:r>
    </w:p>
    <w:p w14:paraId="3E418E7B" w14:textId="77777777" w:rsidR="00947A50" w:rsidRPr="004A6B3B" w:rsidRDefault="00947A50" w:rsidP="004A6B3B">
      <w:pPr>
        <w:numPr>
          <w:ilvl w:val="1"/>
          <w:numId w:val="8"/>
        </w:numPr>
        <w:jc w:val="both"/>
        <w:rPr>
          <w:rFonts w:cs="Arial"/>
          <w:sz w:val="22"/>
          <w:szCs w:val="22"/>
        </w:rPr>
      </w:pPr>
      <w:r w:rsidRPr="004A6B3B">
        <w:rPr>
          <w:rFonts w:cs="Arial"/>
          <w:sz w:val="22"/>
          <w:szCs w:val="22"/>
        </w:rPr>
        <w:t>Further Help</w:t>
      </w:r>
    </w:p>
    <w:p w14:paraId="7403CCB0" w14:textId="77777777" w:rsidR="00C45A24" w:rsidRPr="004A6B3B" w:rsidRDefault="00C45A24" w:rsidP="004A6B3B">
      <w:pPr>
        <w:jc w:val="both"/>
        <w:rPr>
          <w:rFonts w:cs="Arial"/>
          <w:sz w:val="22"/>
          <w:szCs w:val="22"/>
        </w:rPr>
      </w:pPr>
    </w:p>
    <w:p w14:paraId="50D06B21" w14:textId="77777777" w:rsidR="00406EC0" w:rsidRPr="004A6B3B" w:rsidRDefault="00CC605E" w:rsidP="004A6B3B">
      <w:pPr>
        <w:jc w:val="both"/>
        <w:rPr>
          <w:rFonts w:cs="Arial"/>
          <w:b/>
          <w:sz w:val="22"/>
          <w:szCs w:val="22"/>
        </w:rPr>
      </w:pPr>
      <w:r w:rsidRPr="004A6B3B">
        <w:rPr>
          <w:rFonts w:cs="Arial"/>
          <w:b/>
          <w:sz w:val="22"/>
          <w:szCs w:val="22"/>
        </w:rPr>
        <w:t xml:space="preserve">Unit 4 - </w:t>
      </w:r>
      <w:r w:rsidR="007F14ED" w:rsidRPr="004A6B3B">
        <w:rPr>
          <w:rFonts w:cs="Arial"/>
          <w:b/>
          <w:sz w:val="22"/>
          <w:szCs w:val="22"/>
        </w:rPr>
        <w:t>Preparing the job description</w:t>
      </w:r>
      <w:r w:rsidR="00406EC0" w:rsidRPr="004A6B3B">
        <w:rPr>
          <w:rFonts w:cs="Arial"/>
          <w:b/>
          <w:sz w:val="22"/>
          <w:szCs w:val="22"/>
        </w:rPr>
        <w:t xml:space="preserve"> </w:t>
      </w:r>
    </w:p>
    <w:p w14:paraId="66AAC01B" w14:textId="77777777" w:rsidR="00406EC0" w:rsidRPr="002A097A" w:rsidRDefault="00406EC0" w:rsidP="004A6B3B">
      <w:pPr>
        <w:jc w:val="both"/>
        <w:rPr>
          <w:rFonts w:cs="Arial"/>
          <w:sz w:val="16"/>
          <w:szCs w:val="16"/>
        </w:rPr>
      </w:pPr>
    </w:p>
    <w:p w14:paraId="3F98B3F6" w14:textId="77777777" w:rsidR="00947A50" w:rsidRPr="004A6B3B" w:rsidRDefault="00947A50" w:rsidP="004A6B3B">
      <w:pPr>
        <w:numPr>
          <w:ilvl w:val="1"/>
          <w:numId w:val="9"/>
        </w:numPr>
        <w:jc w:val="both"/>
        <w:rPr>
          <w:rFonts w:cs="Arial"/>
          <w:sz w:val="22"/>
          <w:szCs w:val="22"/>
        </w:rPr>
      </w:pPr>
      <w:r w:rsidRPr="004A6B3B">
        <w:rPr>
          <w:rFonts w:cs="Arial"/>
          <w:sz w:val="22"/>
          <w:szCs w:val="22"/>
        </w:rPr>
        <w:t xml:space="preserve">Why does the Council need </w:t>
      </w:r>
      <w:r w:rsidR="00CC605E" w:rsidRPr="004A6B3B">
        <w:rPr>
          <w:rFonts w:cs="Arial"/>
          <w:sz w:val="22"/>
          <w:szCs w:val="22"/>
        </w:rPr>
        <w:t xml:space="preserve">to prepare </w:t>
      </w:r>
      <w:r w:rsidRPr="004A6B3B">
        <w:rPr>
          <w:rFonts w:cs="Arial"/>
          <w:sz w:val="22"/>
          <w:szCs w:val="22"/>
        </w:rPr>
        <w:t>a job description?</w:t>
      </w:r>
    </w:p>
    <w:p w14:paraId="603CAA46" w14:textId="77777777" w:rsidR="00947A50" w:rsidRPr="004A6B3B" w:rsidRDefault="00947A50" w:rsidP="004A6B3B">
      <w:pPr>
        <w:numPr>
          <w:ilvl w:val="1"/>
          <w:numId w:val="9"/>
        </w:numPr>
        <w:jc w:val="both"/>
        <w:rPr>
          <w:rFonts w:cs="Arial"/>
          <w:sz w:val="22"/>
          <w:szCs w:val="22"/>
        </w:rPr>
      </w:pPr>
      <w:r w:rsidRPr="004A6B3B">
        <w:rPr>
          <w:rFonts w:cs="Arial"/>
          <w:sz w:val="22"/>
          <w:szCs w:val="22"/>
        </w:rPr>
        <w:t>What should be included in the job description?</w:t>
      </w:r>
    </w:p>
    <w:p w14:paraId="125D2B54" w14:textId="77777777" w:rsidR="00947A50" w:rsidRPr="004A6B3B" w:rsidRDefault="00947A50" w:rsidP="004A6B3B">
      <w:pPr>
        <w:numPr>
          <w:ilvl w:val="1"/>
          <w:numId w:val="9"/>
        </w:numPr>
        <w:jc w:val="both"/>
        <w:rPr>
          <w:rFonts w:cs="Arial"/>
          <w:sz w:val="22"/>
          <w:szCs w:val="22"/>
        </w:rPr>
      </w:pPr>
      <w:r w:rsidRPr="004A6B3B">
        <w:rPr>
          <w:rFonts w:cs="Arial"/>
          <w:sz w:val="22"/>
          <w:szCs w:val="22"/>
        </w:rPr>
        <w:t>Specimen Job Description</w:t>
      </w:r>
      <w:r w:rsidR="00E24E4B" w:rsidRPr="004A6B3B">
        <w:rPr>
          <w:rFonts w:cs="Arial"/>
          <w:sz w:val="22"/>
          <w:szCs w:val="22"/>
        </w:rPr>
        <w:t>s</w:t>
      </w:r>
    </w:p>
    <w:p w14:paraId="1B53FE93" w14:textId="77777777" w:rsidR="00947A50" w:rsidRPr="004A6B3B" w:rsidRDefault="00947A50" w:rsidP="004A6B3B">
      <w:pPr>
        <w:numPr>
          <w:ilvl w:val="1"/>
          <w:numId w:val="9"/>
        </w:numPr>
        <w:jc w:val="both"/>
        <w:rPr>
          <w:rFonts w:cs="Arial"/>
          <w:sz w:val="22"/>
          <w:szCs w:val="22"/>
        </w:rPr>
      </w:pPr>
      <w:r w:rsidRPr="004A6B3B">
        <w:rPr>
          <w:rFonts w:cs="Arial"/>
          <w:sz w:val="22"/>
          <w:szCs w:val="22"/>
        </w:rPr>
        <w:t>Further Help</w:t>
      </w:r>
    </w:p>
    <w:p w14:paraId="005A04B4" w14:textId="77777777" w:rsidR="00C45A24" w:rsidRPr="002A097A" w:rsidRDefault="00C45A24" w:rsidP="004A6B3B">
      <w:pPr>
        <w:jc w:val="both"/>
        <w:rPr>
          <w:rFonts w:cs="Arial"/>
          <w:sz w:val="16"/>
          <w:szCs w:val="16"/>
        </w:rPr>
      </w:pPr>
    </w:p>
    <w:p w14:paraId="187322D1" w14:textId="77777777" w:rsidR="00C45A24" w:rsidRPr="004A6B3B" w:rsidRDefault="00C45A24" w:rsidP="004A6B3B">
      <w:pPr>
        <w:ind w:left="360"/>
        <w:jc w:val="both"/>
        <w:rPr>
          <w:rFonts w:cs="Arial"/>
          <w:b/>
          <w:sz w:val="22"/>
          <w:szCs w:val="22"/>
        </w:rPr>
      </w:pPr>
      <w:r w:rsidRPr="004A6B3B">
        <w:rPr>
          <w:rFonts w:cs="Arial"/>
          <w:b/>
          <w:sz w:val="22"/>
          <w:szCs w:val="22"/>
        </w:rPr>
        <w:t>Unit 4 Appendices</w:t>
      </w:r>
    </w:p>
    <w:p w14:paraId="140B72F6" w14:textId="77777777" w:rsidR="00C45A24" w:rsidRPr="002A097A" w:rsidRDefault="00C45A24" w:rsidP="004A6B3B">
      <w:pPr>
        <w:ind w:left="360"/>
        <w:jc w:val="both"/>
        <w:rPr>
          <w:rFonts w:cs="Arial"/>
          <w:sz w:val="16"/>
          <w:szCs w:val="16"/>
        </w:rPr>
      </w:pPr>
    </w:p>
    <w:p w14:paraId="164610B5" w14:textId="77777777" w:rsidR="00C45A24" w:rsidRPr="004A6B3B" w:rsidRDefault="00C45A24" w:rsidP="004A6B3B">
      <w:pPr>
        <w:ind w:left="360"/>
        <w:jc w:val="both"/>
        <w:rPr>
          <w:rFonts w:cs="Arial"/>
          <w:sz w:val="22"/>
          <w:szCs w:val="22"/>
        </w:rPr>
      </w:pPr>
      <w:r w:rsidRPr="004A6B3B">
        <w:rPr>
          <w:rFonts w:cs="Arial"/>
          <w:sz w:val="22"/>
          <w:szCs w:val="22"/>
        </w:rPr>
        <w:t xml:space="preserve">Appendix 4 (a) </w:t>
      </w:r>
      <w:r w:rsidR="00E24E4B" w:rsidRPr="004A6B3B">
        <w:rPr>
          <w:rFonts w:cs="Arial"/>
          <w:sz w:val="22"/>
          <w:szCs w:val="22"/>
        </w:rPr>
        <w:t>-</w:t>
      </w:r>
      <w:r w:rsidRPr="004A6B3B">
        <w:rPr>
          <w:rFonts w:cs="Arial"/>
          <w:sz w:val="22"/>
          <w:szCs w:val="22"/>
        </w:rPr>
        <w:t xml:space="preserve"> </w:t>
      </w:r>
      <w:r w:rsidR="00E24E4B" w:rsidRPr="004A6B3B">
        <w:rPr>
          <w:rFonts w:cs="Arial"/>
          <w:sz w:val="22"/>
          <w:szCs w:val="22"/>
        </w:rPr>
        <w:t>Specimen job description for the post of Clerk to the Council</w:t>
      </w:r>
      <w:r w:rsidR="00366B84">
        <w:rPr>
          <w:rFonts w:cs="Arial"/>
          <w:sz w:val="22"/>
          <w:szCs w:val="22"/>
        </w:rPr>
        <w:t xml:space="preserve"> and </w:t>
      </w:r>
      <w:r w:rsidR="00366B84" w:rsidRPr="004A6B3B">
        <w:rPr>
          <w:rFonts w:cs="Arial"/>
          <w:sz w:val="22"/>
          <w:szCs w:val="22"/>
        </w:rPr>
        <w:t>Responsible Financial Officer</w:t>
      </w:r>
    </w:p>
    <w:p w14:paraId="18FBA46A" w14:textId="77777777" w:rsidR="00366B84" w:rsidRDefault="00C45A24" w:rsidP="004A6B3B">
      <w:pPr>
        <w:ind w:left="360"/>
        <w:jc w:val="both"/>
        <w:rPr>
          <w:rFonts w:cs="Arial"/>
          <w:sz w:val="22"/>
          <w:szCs w:val="22"/>
        </w:rPr>
      </w:pPr>
      <w:r w:rsidRPr="004A6B3B">
        <w:rPr>
          <w:rFonts w:cs="Arial"/>
          <w:sz w:val="22"/>
          <w:szCs w:val="22"/>
        </w:rPr>
        <w:t>Appendix 4 (</w:t>
      </w:r>
      <w:r w:rsidR="00197574" w:rsidRPr="004A6B3B">
        <w:rPr>
          <w:rFonts w:cs="Arial"/>
          <w:sz w:val="22"/>
          <w:szCs w:val="22"/>
        </w:rPr>
        <w:t>b</w:t>
      </w:r>
      <w:r w:rsidRPr="004A6B3B">
        <w:rPr>
          <w:rFonts w:cs="Arial"/>
          <w:sz w:val="22"/>
          <w:szCs w:val="22"/>
        </w:rPr>
        <w:t xml:space="preserve">) </w:t>
      </w:r>
      <w:r w:rsidR="00E24E4B" w:rsidRPr="004A6B3B">
        <w:rPr>
          <w:rFonts w:cs="Arial"/>
          <w:sz w:val="22"/>
          <w:szCs w:val="22"/>
        </w:rPr>
        <w:t>–</w:t>
      </w:r>
      <w:r w:rsidRPr="004A6B3B">
        <w:rPr>
          <w:rFonts w:cs="Arial"/>
          <w:sz w:val="22"/>
          <w:szCs w:val="22"/>
        </w:rPr>
        <w:t xml:space="preserve"> </w:t>
      </w:r>
      <w:r w:rsidR="00E24E4B" w:rsidRPr="004A6B3B">
        <w:rPr>
          <w:rFonts w:cs="Arial"/>
          <w:sz w:val="22"/>
          <w:szCs w:val="22"/>
        </w:rPr>
        <w:t xml:space="preserve">Specimen </w:t>
      </w:r>
      <w:r w:rsidR="00366B84">
        <w:rPr>
          <w:rFonts w:cs="Arial"/>
          <w:sz w:val="22"/>
          <w:szCs w:val="22"/>
        </w:rPr>
        <w:t>alternative</w:t>
      </w:r>
      <w:r w:rsidR="00366B84" w:rsidRPr="00366B84">
        <w:rPr>
          <w:rFonts w:cs="Arial"/>
          <w:sz w:val="22"/>
          <w:szCs w:val="22"/>
        </w:rPr>
        <w:t xml:space="preserve"> </w:t>
      </w:r>
      <w:r w:rsidR="00366B84" w:rsidRPr="004A6B3B">
        <w:rPr>
          <w:rFonts w:cs="Arial"/>
          <w:sz w:val="22"/>
          <w:szCs w:val="22"/>
        </w:rPr>
        <w:t>for the post of Clerk to the Council</w:t>
      </w:r>
      <w:r w:rsidR="00366B84">
        <w:rPr>
          <w:rFonts w:cs="Arial"/>
          <w:sz w:val="22"/>
          <w:szCs w:val="22"/>
        </w:rPr>
        <w:t xml:space="preserve"> and </w:t>
      </w:r>
      <w:r w:rsidR="00366B84" w:rsidRPr="004A6B3B">
        <w:rPr>
          <w:rFonts w:cs="Arial"/>
          <w:sz w:val="22"/>
          <w:szCs w:val="22"/>
        </w:rPr>
        <w:t>Responsible Financial Officer</w:t>
      </w:r>
    </w:p>
    <w:p w14:paraId="08DF2612" w14:textId="77777777" w:rsidR="00C45A24" w:rsidRPr="004A6B3B" w:rsidRDefault="00366B84" w:rsidP="004A6B3B">
      <w:pPr>
        <w:ind w:left="360"/>
        <w:jc w:val="both"/>
        <w:rPr>
          <w:rFonts w:cs="Arial"/>
          <w:sz w:val="22"/>
          <w:szCs w:val="22"/>
        </w:rPr>
      </w:pPr>
      <w:r>
        <w:rPr>
          <w:rFonts w:cs="Arial"/>
          <w:sz w:val="22"/>
          <w:szCs w:val="22"/>
        </w:rPr>
        <w:t xml:space="preserve">Appendix 4 (c) – Specimen </w:t>
      </w:r>
      <w:r w:rsidR="00E24E4B" w:rsidRPr="004A6B3B">
        <w:rPr>
          <w:rFonts w:cs="Arial"/>
          <w:sz w:val="22"/>
          <w:szCs w:val="22"/>
        </w:rPr>
        <w:t>job description for the post of Responsible Financial Officer</w:t>
      </w:r>
    </w:p>
    <w:p w14:paraId="73C448F9" w14:textId="13122C7E" w:rsidR="00C45A24" w:rsidRPr="004A6B3B" w:rsidRDefault="00C45A24" w:rsidP="004A6B3B">
      <w:pPr>
        <w:ind w:left="360"/>
        <w:jc w:val="both"/>
        <w:rPr>
          <w:rFonts w:cs="Arial"/>
          <w:sz w:val="22"/>
          <w:szCs w:val="22"/>
        </w:rPr>
      </w:pPr>
      <w:r w:rsidRPr="004A6B3B">
        <w:rPr>
          <w:rFonts w:cs="Arial"/>
          <w:sz w:val="22"/>
          <w:szCs w:val="22"/>
        </w:rPr>
        <w:t>Appendix 4 (</w:t>
      </w:r>
      <w:r w:rsidR="003F2AD5">
        <w:rPr>
          <w:rFonts w:cs="Arial"/>
          <w:sz w:val="22"/>
          <w:szCs w:val="22"/>
        </w:rPr>
        <w:t>d</w:t>
      </w:r>
      <w:r w:rsidRPr="004A6B3B">
        <w:rPr>
          <w:rFonts w:cs="Arial"/>
          <w:sz w:val="22"/>
          <w:szCs w:val="22"/>
        </w:rPr>
        <w:t xml:space="preserve">) </w:t>
      </w:r>
      <w:r w:rsidR="00E24E4B" w:rsidRPr="004A6B3B">
        <w:rPr>
          <w:rFonts w:cs="Arial"/>
          <w:sz w:val="22"/>
          <w:szCs w:val="22"/>
        </w:rPr>
        <w:t>–</w:t>
      </w:r>
      <w:r w:rsidRPr="004A6B3B">
        <w:rPr>
          <w:rFonts w:cs="Arial"/>
          <w:sz w:val="22"/>
          <w:szCs w:val="22"/>
        </w:rPr>
        <w:t xml:space="preserve"> </w:t>
      </w:r>
      <w:r w:rsidR="00E24E4B" w:rsidRPr="004A6B3B">
        <w:rPr>
          <w:rFonts w:cs="Arial"/>
          <w:sz w:val="22"/>
          <w:szCs w:val="22"/>
        </w:rPr>
        <w:t>Specimen pro forma job description</w:t>
      </w:r>
    </w:p>
    <w:p w14:paraId="4C3072F2" w14:textId="77777777" w:rsidR="00947A50" w:rsidRPr="004A6B3B" w:rsidRDefault="00947A50" w:rsidP="004A6B3B">
      <w:pPr>
        <w:jc w:val="both"/>
        <w:rPr>
          <w:rFonts w:cs="Arial"/>
          <w:sz w:val="22"/>
          <w:szCs w:val="22"/>
        </w:rPr>
      </w:pPr>
    </w:p>
    <w:p w14:paraId="79B68EF1" w14:textId="77777777" w:rsidR="00406EC0" w:rsidRPr="004A6B3B" w:rsidRDefault="00CC605E" w:rsidP="004A6B3B">
      <w:pPr>
        <w:jc w:val="both"/>
        <w:rPr>
          <w:rFonts w:cs="Arial"/>
          <w:b/>
          <w:sz w:val="22"/>
          <w:szCs w:val="22"/>
        </w:rPr>
      </w:pPr>
      <w:r w:rsidRPr="004A6B3B">
        <w:rPr>
          <w:rFonts w:cs="Arial"/>
          <w:b/>
          <w:sz w:val="22"/>
          <w:szCs w:val="22"/>
        </w:rPr>
        <w:t xml:space="preserve">Unit 5 - </w:t>
      </w:r>
      <w:r w:rsidR="007F14ED" w:rsidRPr="004A6B3B">
        <w:rPr>
          <w:rFonts w:cs="Arial"/>
          <w:b/>
          <w:sz w:val="22"/>
          <w:szCs w:val="22"/>
        </w:rPr>
        <w:t>Preparing the person specification</w:t>
      </w:r>
      <w:r w:rsidR="00406EC0" w:rsidRPr="004A6B3B">
        <w:rPr>
          <w:rFonts w:cs="Arial"/>
          <w:b/>
          <w:sz w:val="22"/>
          <w:szCs w:val="22"/>
        </w:rPr>
        <w:t xml:space="preserve"> </w:t>
      </w:r>
    </w:p>
    <w:p w14:paraId="6B96BC5E" w14:textId="77777777" w:rsidR="00947A50" w:rsidRPr="002A097A" w:rsidRDefault="00947A50" w:rsidP="004A6B3B">
      <w:pPr>
        <w:jc w:val="both"/>
        <w:rPr>
          <w:rFonts w:cs="Arial"/>
          <w:sz w:val="16"/>
          <w:szCs w:val="16"/>
        </w:rPr>
      </w:pPr>
    </w:p>
    <w:p w14:paraId="10C55611" w14:textId="77777777" w:rsidR="00947A50" w:rsidRPr="004A6B3B" w:rsidRDefault="00947A50" w:rsidP="004A6B3B">
      <w:pPr>
        <w:numPr>
          <w:ilvl w:val="1"/>
          <w:numId w:val="10"/>
        </w:numPr>
        <w:jc w:val="both"/>
        <w:rPr>
          <w:rFonts w:cs="Arial"/>
          <w:sz w:val="22"/>
          <w:szCs w:val="22"/>
        </w:rPr>
      </w:pPr>
      <w:r w:rsidRPr="004A6B3B">
        <w:rPr>
          <w:rFonts w:cs="Arial"/>
          <w:sz w:val="22"/>
          <w:szCs w:val="22"/>
        </w:rPr>
        <w:t xml:space="preserve">Why does the Council need </w:t>
      </w:r>
      <w:r w:rsidR="00CC605E" w:rsidRPr="004A6B3B">
        <w:rPr>
          <w:rFonts w:cs="Arial"/>
          <w:sz w:val="22"/>
          <w:szCs w:val="22"/>
        </w:rPr>
        <w:t xml:space="preserve">to prepare </w:t>
      </w:r>
      <w:r w:rsidRPr="004A6B3B">
        <w:rPr>
          <w:rFonts w:cs="Arial"/>
          <w:sz w:val="22"/>
          <w:szCs w:val="22"/>
        </w:rPr>
        <w:t>a person specification?</w:t>
      </w:r>
    </w:p>
    <w:p w14:paraId="7D837DA6" w14:textId="77777777" w:rsidR="00947A50" w:rsidRPr="004A6B3B" w:rsidRDefault="00947A50" w:rsidP="004A6B3B">
      <w:pPr>
        <w:numPr>
          <w:ilvl w:val="1"/>
          <w:numId w:val="10"/>
        </w:numPr>
        <w:jc w:val="both"/>
        <w:rPr>
          <w:rFonts w:cs="Arial"/>
          <w:sz w:val="22"/>
          <w:szCs w:val="22"/>
        </w:rPr>
      </w:pPr>
      <w:r w:rsidRPr="004A6B3B">
        <w:rPr>
          <w:rFonts w:cs="Arial"/>
          <w:sz w:val="22"/>
          <w:szCs w:val="22"/>
        </w:rPr>
        <w:t xml:space="preserve">What should </w:t>
      </w:r>
      <w:r w:rsidR="00E24E4B" w:rsidRPr="004A6B3B">
        <w:rPr>
          <w:rFonts w:cs="Arial"/>
          <w:sz w:val="22"/>
          <w:szCs w:val="22"/>
        </w:rPr>
        <w:t xml:space="preserve">the Council </w:t>
      </w:r>
      <w:r w:rsidRPr="004A6B3B">
        <w:rPr>
          <w:rFonts w:cs="Arial"/>
          <w:sz w:val="22"/>
          <w:szCs w:val="22"/>
        </w:rPr>
        <w:t>include in the person specification?</w:t>
      </w:r>
    </w:p>
    <w:p w14:paraId="38784157" w14:textId="77777777" w:rsidR="00947A50" w:rsidRPr="004A6B3B" w:rsidRDefault="00947A50" w:rsidP="004A6B3B">
      <w:pPr>
        <w:numPr>
          <w:ilvl w:val="1"/>
          <w:numId w:val="10"/>
        </w:numPr>
        <w:jc w:val="both"/>
        <w:rPr>
          <w:rFonts w:cs="Arial"/>
          <w:sz w:val="22"/>
          <w:szCs w:val="22"/>
        </w:rPr>
      </w:pPr>
      <w:r w:rsidRPr="004A6B3B">
        <w:rPr>
          <w:rFonts w:cs="Arial"/>
          <w:sz w:val="22"/>
          <w:szCs w:val="22"/>
        </w:rPr>
        <w:t>Specimen Person Specification</w:t>
      </w:r>
    </w:p>
    <w:p w14:paraId="786F8024" w14:textId="77777777" w:rsidR="00947A50" w:rsidRPr="004A6B3B" w:rsidRDefault="00947A50" w:rsidP="004A6B3B">
      <w:pPr>
        <w:numPr>
          <w:ilvl w:val="1"/>
          <w:numId w:val="10"/>
        </w:numPr>
        <w:jc w:val="both"/>
        <w:rPr>
          <w:rFonts w:cs="Arial"/>
          <w:sz w:val="22"/>
          <w:szCs w:val="22"/>
        </w:rPr>
      </w:pPr>
      <w:r w:rsidRPr="004A6B3B">
        <w:rPr>
          <w:rFonts w:cs="Arial"/>
          <w:sz w:val="22"/>
          <w:szCs w:val="22"/>
        </w:rPr>
        <w:t>Further Help</w:t>
      </w:r>
    </w:p>
    <w:p w14:paraId="6893E79A" w14:textId="756FBFB6" w:rsidR="00366B84" w:rsidRDefault="00366B84" w:rsidP="004A6B3B">
      <w:pPr>
        <w:jc w:val="both"/>
        <w:rPr>
          <w:rFonts w:cs="Arial"/>
          <w:sz w:val="22"/>
          <w:szCs w:val="22"/>
        </w:rPr>
      </w:pPr>
    </w:p>
    <w:p w14:paraId="5B1A98C2" w14:textId="77777777" w:rsidR="0069476F" w:rsidRPr="004A6B3B" w:rsidRDefault="0069476F" w:rsidP="004A6B3B">
      <w:pPr>
        <w:jc w:val="both"/>
        <w:rPr>
          <w:rFonts w:cs="Arial"/>
          <w:sz w:val="22"/>
          <w:szCs w:val="22"/>
        </w:rPr>
      </w:pPr>
    </w:p>
    <w:p w14:paraId="0D28E8F9" w14:textId="77777777" w:rsidR="00C45A24" w:rsidRPr="004A6B3B" w:rsidRDefault="00C45A24" w:rsidP="004A6B3B">
      <w:pPr>
        <w:ind w:left="360"/>
        <w:jc w:val="both"/>
        <w:rPr>
          <w:rFonts w:cs="Arial"/>
          <w:b/>
          <w:sz w:val="22"/>
          <w:szCs w:val="22"/>
        </w:rPr>
      </w:pPr>
      <w:r w:rsidRPr="004A6B3B">
        <w:rPr>
          <w:rFonts w:cs="Arial"/>
          <w:b/>
          <w:sz w:val="22"/>
          <w:szCs w:val="22"/>
        </w:rPr>
        <w:lastRenderedPageBreak/>
        <w:t>Unit 5 Appendices</w:t>
      </w:r>
    </w:p>
    <w:p w14:paraId="757E4CC1" w14:textId="77777777" w:rsidR="00C45A24" w:rsidRPr="00F10676" w:rsidRDefault="00C45A24" w:rsidP="004A6B3B">
      <w:pPr>
        <w:ind w:left="360"/>
        <w:jc w:val="both"/>
        <w:rPr>
          <w:rFonts w:cs="Arial"/>
          <w:sz w:val="16"/>
          <w:szCs w:val="16"/>
        </w:rPr>
      </w:pPr>
    </w:p>
    <w:p w14:paraId="09538014" w14:textId="77777777" w:rsidR="00C45A24" w:rsidRPr="004A6B3B" w:rsidRDefault="00C45A24" w:rsidP="004A6B3B">
      <w:pPr>
        <w:ind w:left="360"/>
        <w:jc w:val="both"/>
        <w:rPr>
          <w:rFonts w:cs="Arial"/>
          <w:sz w:val="22"/>
          <w:szCs w:val="22"/>
        </w:rPr>
      </w:pPr>
      <w:r w:rsidRPr="004A6B3B">
        <w:rPr>
          <w:rFonts w:cs="Arial"/>
          <w:sz w:val="22"/>
          <w:szCs w:val="22"/>
        </w:rPr>
        <w:t xml:space="preserve">Appendix 5 (a) - </w:t>
      </w:r>
      <w:r w:rsidR="00E24E4B" w:rsidRPr="004A6B3B">
        <w:rPr>
          <w:rFonts w:cs="Arial"/>
          <w:sz w:val="22"/>
          <w:szCs w:val="22"/>
        </w:rPr>
        <w:t>Specimen person specification for the post of Clerk to the Council</w:t>
      </w:r>
    </w:p>
    <w:p w14:paraId="63652B66" w14:textId="77777777" w:rsidR="00C45A24" w:rsidRPr="004A6B3B" w:rsidRDefault="00C45A24" w:rsidP="004A6B3B">
      <w:pPr>
        <w:ind w:left="360"/>
        <w:jc w:val="both"/>
        <w:rPr>
          <w:rFonts w:cs="Arial"/>
          <w:sz w:val="22"/>
          <w:szCs w:val="22"/>
        </w:rPr>
      </w:pPr>
      <w:r w:rsidRPr="004A6B3B">
        <w:rPr>
          <w:rFonts w:cs="Arial"/>
          <w:sz w:val="22"/>
          <w:szCs w:val="22"/>
        </w:rPr>
        <w:t xml:space="preserve">Appendix 5 (b) - </w:t>
      </w:r>
      <w:r w:rsidR="00E24E4B" w:rsidRPr="004A6B3B">
        <w:rPr>
          <w:rFonts w:cs="Arial"/>
          <w:sz w:val="22"/>
          <w:szCs w:val="22"/>
        </w:rPr>
        <w:t>Specimen person specification for the post of Responsible Financial Officer</w:t>
      </w:r>
    </w:p>
    <w:p w14:paraId="3B3EC15F" w14:textId="77777777" w:rsidR="00406EC0" w:rsidRPr="004A6B3B" w:rsidRDefault="00406EC0" w:rsidP="004A6B3B">
      <w:pPr>
        <w:jc w:val="both"/>
        <w:rPr>
          <w:rFonts w:cs="Arial"/>
          <w:b/>
          <w:sz w:val="22"/>
          <w:szCs w:val="22"/>
        </w:rPr>
      </w:pPr>
    </w:p>
    <w:p w14:paraId="718D20C4" w14:textId="77777777" w:rsidR="00406EC0" w:rsidRPr="004A6B3B" w:rsidRDefault="00CC605E" w:rsidP="004A6B3B">
      <w:pPr>
        <w:jc w:val="both"/>
        <w:rPr>
          <w:rFonts w:cs="Arial"/>
          <w:b/>
          <w:sz w:val="22"/>
          <w:szCs w:val="22"/>
        </w:rPr>
      </w:pPr>
      <w:r w:rsidRPr="004A6B3B">
        <w:rPr>
          <w:rFonts w:cs="Arial"/>
          <w:b/>
          <w:sz w:val="22"/>
          <w:szCs w:val="22"/>
        </w:rPr>
        <w:t xml:space="preserve">Unit 6 - </w:t>
      </w:r>
      <w:r w:rsidR="007F14ED" w:rsidRPr="004A6B3B">
        <w:rPr>
          <w:rFonts w:cs="Arial"/>
          <w:b/>
          <w:sz w:val="22"/>
          <w:szCs w:val="22"/>
        </w:rPr>
        <w:t>Advertising and media guidance</w:t>
      </w:r>
    </w:p>
    <w:p w14:paraId="4E2EF570" w14:textId="77777777" w:rsidR="00406EC0" w:rsidRPr="00F10676" w:rsidRDefault="00406EC0" w:rsidP="004A6B3B">
      <w:pPr>
        <w:jc w:val="both"/>
        <w:rPr>
          <w:rFonts w:cs="Arial"/>
          <w:sz w:val="16"/>
          <w:szCs w:val="16"/>
        </w:rPr>
      </w:pPr>
    </w:p>
    <w:p w14:paraId="7A8ABBCD" w14:textId="77777777" w:rsidR="00947A50" w:rsidRPr="004A6B3B" w:rsidRDefault="00947A50" w:rsidP="004A6B3B">
      <w:pPr>
        <w:numPr>
          <w:ilvl w:val="1"/>
          <w:numId w:val="2"/>
        </w:numPr>
        <w:jc w:val="both"/>
        <w:rPr>
          <w:rFonts w:cs="Arial"/>
          <w:sz w:val="22"/>
          <w:szCs w:val="22"/>
        </w:rPr>
      </w:pPr>
      <w:r w:rsidRPr="004A6B3B">
        <w:rPr>
          <w:rFonts w:cs="Arial"/>
          <w:sz w:val="22"/>
          <w:szCs w:val="22"/>
        </w:rPr>
        <w:t>What should the Council include in the advertisement?</w:t>
      </w:r>
    </w:p>
    <w:p w14:paraId="375399D0" w14:textId="77777777" w:rsidR="00947A50" w:rsidRPr="004A6B3B" w:rsidRDefault="00947A50" w:rsidP="004A6B3B">
      <w:pPr>
        <w:numPr>
          <w:ilvl w:val="1"/>
          <w:numId w:val="2"/>
        </w:numPr>
        <w:jc w:val="both"/>
        <w:rPr>
          <w:rFonts w:cs="Arial"/>
          <w:sz w:val="22"/>
          <w:szCs w:val="22"/>
        </w:rPr>
      </w:pPr>
      <w:r w:rsidRPr="004A6B3B">
        <w:rPr>
          <w:rFonts w:cs="Arial"/>
          <w:sz w:val="22"/>
          <w:szCs w:val="22"/>
        </w:rPr>
        <w:t>How can the Council find the right candidates</w:t>
      </w:r>
      <w:r w:rsidR="00197574" w:rsidRPr="004A6B3B">
        <w:rPr>
          <w:rFonts w:cs="Arial"/>
          <w:sz w:val="22"/>
          <w:szCs w:val="22"/>
        </w:rPr>
        <w:t xml:space="preserve"> using other forms of media</w:t>
      </w:r>
      <w:r w:rsidRPr="004A6B3B">
        <w:rPr>
          <w:rFonts w:cs="Arial"/>
          <w:sz w:val="22"/>
          <w:szCs w:val="22"/>
        </w:rPr>
        <w:t>?</w:t>
      </w:r>
    </w:p>
    <w:p w14:paraId="1D40A199" w14:textId="77777777" w:rsidR="00947A50" w:rsidRPr="004A6B3B" w:rsidRDefault="009D15F2" w:rsidP="004A6B3B">
      <w:pPr>
        <w:numPr>
          <w:ilvl w:val="1"/>
          <w:numId w:val="2"/>
        </w:numPr>
        <w:jc w:val="both"/>
        <w:rPr>
          <w:rFonts w:cs="Arial"/>
          <w:sz w:val="22"/>
          <w:szCs w:val="22"/>
        </w:rPr>
      </w:pPr>
      <w:r w:rsidRPr="004A6B3B">
        <w:rPr>
          <w:rFonts w:cs="Arial"/>
          <w:sz w:val="22"/>
          <w:szCs w:val="22"/>
        </w:rPr>
        <w:t>Specimen A</w:t>
      </w:r>
      <w:r w:rsidR="00947A50" w:rsidRPr="004A6B3B">
        <w:rPr>
          <w:rFonts w:cs="Arial"/>
          <w:sz w:val="22"/>
          <w:szCs w:val="22"/>
        </w:rPr>
        <w:t>dvertisements</w:t>
      </w:r>
    </w:p>
    <w:p w14:paraId="538426AC" w14:textId="77777777" w:rsidR="009D15F2" w:rsidRPr="004A6B3B" w:rsidRDefault="009D15F2" w:rsidP="004A6B3B">
      <w:pPr>
        <w:numPr>
          <w:ilvl w:val="1"/>
          <w:numId w:val="2"/>
        </w:numPr>
        <w:jc w:val="both"/>
        <w:rPr>
          <w:rFonts w:cs="Arial"/>
          <w:sz w:val="22"/>
          <w:szCs w:val="22"/>
        </w:rPr>
      </w:pPr>
      <w:r w:rsidRPr="004A6B3B">
        <w:rPr>
          <w:rFonts w:cs="Arial"/>
          <w:sz w:val="22"/>
          <w:szCs w:val="22"/>
        </w:rPr>
        <w:t>Further Help</w:t>
      </w:r>
    </w:p>
    <w:p w14:paraId="0FCC8840" w14:textId="77777777" w:rsidR="00C45A24" w:rsidRPr="00F10676" w:rsidRDefault="00C45A24" w:rsidP="004A6B3B">
      <w:pPr>
        <w:jc w:val="both"/>
        <w:rPr>
          <w:rFonts w:cs="Arial"/>
          <w:sz w:val="16"/>
          <w:szCs w:val="16"/>
        </w:rPr>
      </w:pPr>
    </w:p>
    <w:p w14:paraId="3493CB14" w14:textId="77777777" w:rsidR="00C45A24" w:rsidRPr="004A6B3B" w:rsidRDefault="00C45A24" w:rsidP="004A6B3B">
      <w:pPr>
        <w:ind w:left="360"/>
        <w:jc w:val="both"/>
        <w:rPr>
          <w:rFonts w:cs="Arial"/>
          <w:b/>
          <w:sz w:val="22"/>
          <w:szCs w:val="22"/>
        </w:rPr>
      </w:pPr>
      <w:r w:rsidRPr="004A6B3B">
        <w:rPr>
          <w:rFonts w:cs="Arial"/>
          <w:b/>
          <w:sz w:val="22"/>
          <w:szCs w:val="22"/>
        </w:rPr>
        <w:t>Unit 6 Appendices</w:t>
      </w:r>
    </w:p>
    <w:p w14:paraId="24E29137" w14:textId="77777777" w:rsidR="00C45A24" w:rsidRPr="00F10676" w:rsidRDefault="00C45A24" w:rsidP="004A6B3B">
      <w:pPr>
        <w:ind w:left="360"/>
        <w:jc w:val="both"/>
        <w:rPr>
          <w:rFonts w:cs="Arial"/>
          <w:sz w:val="16"/>
          <w:szCs w:val="16"/>
        </w:rPr>
      </w:pPr>
    </w:p>
    <w:p w14:paraId="22E9A161" w14:textId="77777777" w:rsidR="00C45A24" w:rsidRPr="004A6B3B" w:rsidRDefault="00C45A24" w:rsidP="004A6B3B">
      <w:pPr>
        <w:ind w:left="360"/>
        <w:jc w:val="both"/>
        <w:rPr>
          <w:rFonts w:cs="Arial"/>
          <w:sz w:val="22"/>
          <w:szCs w:val="22"/>
        </w:rPr>
      </w:pPr>
      <w:r w:rsidRPr="004A6B3B">
        <w:rPr>
          <w:rFonts w:cs="Arial"/>
          <w:sz w:val="22"/>
          <w:szCs w:val="22"/>
        </w:rPr>
        <w:t xml:space="preserve">Appendix 6 (a) - </w:t>
      </w:r>
      <w:r w:rsidR="00E24E4B" w:rsidRPr="004A6B3B">
        <w:rPr>
          <w:rFonts w:cs="Arial"/>
          <w:sz w:val="22"/>
          <w:szCs w:val="22"/>
        </w:rPr>
        <w:t>Specimen advertisement</w:t>
      </w:r>
      <w:r w:rsidR="00197574" w:rsidRPr="004A6B3B">
        <w:rPr>
          <w:rFonts w:cs="Arial"/>
          <w:sz w:val="22"/>
          <w:szCs w:val="22"/>
        </w:rPr>
        <w:t>s</w:t>
      </w:r>
      <w:r w:rsidR="00E24E4B" w:rsidRPr="004A6B3B">
        <w:rPr>
          <w:rFonts w:cs="Arial"/>
          <w:sz w:val="22"/>
          <w:szCs w:val="22"/>
        </w:rPr>
        <w:t xml:space="preserve"> for the post of Clerk to the Council</w:t>
      </w:r>
      <w:r w:rsidR="00197574" w:rsidRPr="004A6B3B">
        <w:rPr>
          <w:rFonts w:cs="Arial"/>
          <w:sz w:val="22"/>
          <w:szCs w:val="22"/>
        </w:rPr>
        <w:t xml:space="preserve"> and Responsible Financial Officer</w:t>
      </w:r>
    </w:p>
    <w:p w14:paraId="77E0DB21" w14:textId="77777777" w:rsidR="00E24E4B" w:rsidRPr="004A6B3B" w:rsidRDefault="00C45A24" w:rsidP="004A6B3B">
      <w:pPr>
        <w:ind w:left="360"/>
        <w:jc w:val="both"/>
        <w:rPr>
          <w:rFonts w:cs="Arial"/>
          <w:sz w:val="22"/>
          <w:szCs w:val="22"/>
        </w:rPr>
      </w:pPr>
      <w:r w:rsidRPr="004A6B3B">
        <w:rPr>
          <w:rFonts w:cs="Arial"/>
          <w:sz w:val="22"/>
          <w:szCs w:val="22"/>
        </w:rPr>
        <w:t xml:space="preserve">Appendix 6 (b) - </w:t>
      </w:r>
      <w:r w:rsidR="00E24E4B" w:rsidRPr="004A6B3B">
        <w:rPr>
          <w:rFonts w:cs="Arial"/>
          <w:sz w:val="22"/>
          <w:szCs w:val="22"/>
        </w:rPr>
        <w:t>Specimen advertisement for the post of Responsible Financial Officer</w:t>
      </w:r>
    </w:p>
    <w:p w14:paraId="0843797A" w14:textId="77777777" w:rsidR="00947A50" w:rsidRPr="004A6B3B" w:rsidRDefault="00947A50" w:rsidP="004A6B3B">
      <w:pPr>
        <w:jc w:val="both"/>
        <w:rPr>
          <w:rFonts w:cs="Arial"/>
          <w:b/>
          <w:sz w:val="22"/>
          <w:szCs w:val="22"/>
        </w:rPr>
      </w:pPr>
    </w:p>
    <w:p w14:paraId="1F97F3CC" w14:textId="77777777" w:rsidR="00B23F90" w:rsidRPr="004A6B3B" w:rsidRDefault="007438D5" w:rsidP="004A6B3B">
      <w:pPr>
        <w:jc w:val="both"/>
        <w:rPr>
          <w:rFonts w:cs="Arial"/>
          <w:b/>
          <w:sz w:val="22"/>
          <w:szCs w:val="22"/>
        </w:rPr>
      </w:pPr>
      <w:r w:rsidRPr="004A6B3B">
        <w:rPr>
          <w:rFonts w:cs="Arial"/>
          <w:b/>
          <w:sz w:val="22"/>
          <w:szCs w:val="22"/>
        </w:rPr>
        <w:t xml:space="preserve">Unit 7 - </w:t>
      </w:r>
      <w:r w:rsidR="007F14ED" w:rsidRPr="004A6B3B">
        <w:rPr>
          <w:rFonts w:cs="Arial"/>
          <w:b/>
          <w:sz w:val="22"/>
          <w:szCs w:val="22"/>
        </w:rPr>
        <w:t>Use of application forms</w:t>
      </w:r>
    </w:p>
    <w:p w14:paraId="23708E9C" w14:textId="77777777" w:rsidR="00B23F90" w:rsidRPr="00F10676" w:rsidRDefault="00B23F90" w:rsidP="004A6B3B">
      <w:pPr>
        <w:jc w:val="both"/>
        <w:rPr>
          <w:rFonts w:cs="Arial"/>
          <w:sz w:val="16"/>
          <w:szCs w:val="16"/>
        </w:rPr>
      </w:pPr>
    </w:p>
    <w:p w14:paraId="301BC4AC" w14:textId="77777777" w:rsidR="00947A50" w:rsidRPr="004A6B3B" w:rsidRDefault="00947A50" w:rsidP="004A6B3B">
      <w:pPr>
        <w:numPr>
          <w:ilvl w:val="1"/>
          <w:numId w:val="3"/>
        </w:numPr>
        <w:jc w:val="both"/>
        <w:rPr>
          <w:rFonts w:cs="Arial"/>
          <w:sz w:val="22"/>
          <w:szCs w:val="22"/>
        </w:rPr>
      </w:pPr>
      <w:r w:rsidRPr="004A6B3B">
        <w:rPr>
          <w:rFonts w:cs="Arial"/>
          <w:sz w:val="22"/>
          <w:szCs w:val="22"/>
        </w:rPr>
        <w:t>What options</w:t>
      </w:r>
      <w:r w:rsidR="009D15F2" w:rsidRPr="004A6B3B">
        <w:rPr>
          <w:rFonts w:cs="Arial"/>
          <w:sz w:val="22"/>
          <w:szCs w:val="22"/>
        </w:rPr>
        <w:t xml:space="preserve"> does the Council have to seek information from candidates?</w:t>
      </w:r>
    </w:p>
    <w:p w14:paraId="3454D7B2" w14:textId="77777777" w:rsidR="00947A50" w:rsidRPr="004A6B3B" w:rsidRDefault="00947A50" w:rsidP="004A6B3B">
      <w:pPr>
        <w:numPr>
          <w:ilvl w:val="1"/>
          <w:numId w:val="3"/>
        </w:numPr>
        <w:jc w:val="both"/>
        <w:rPr>
          <w:rFonts w:cs="Arial"/>
          <w:sz w:val="22"/>
          <w:szCs w:val="22"/>
        </w:rPr>
      </w:pPr>
      <w:r w:rsidRPr="004A6B3B">
        <w:rPr>
          <w:rFonts w:cs="Arial"/>
          <w:sz w:val="22"/>
          <w:szCs w:val="22"/>
        </w:rPr>
        <w:t xml:space="preserve">What are the advantages of </w:t>
      </w:r>
      <w:r w:rsidR="009D15F2" w:rsidRPr="004A6B3B">
        <w:rPr>
          <w:rFonts w:cs="Arial"/>
          <w:sz w:val="22"/>
          <w:szCs w:val="22"/>
        </w:rPr>
        <w:t>using application forms?</w:t>
      </w:r>
    </w:p>
    <w:p w14:paraId="35E3A001" w14:textId="77777777" w:rsidR="00947A50" w:rsidRPr="004A6B3B" w:rsidRDefault="00947A50" w:rsidP="004A6B3B">
      <w:pPr>
        <w:numPr>
          <w:ilvl w:val="1"/>
          <w:numId w:val="3"/>
        </w:numPr>
        <w:jc w:val="both"/>
        <w:rPr>
          <w:rFonts w:cs="Arial"/>
          <w:sz w:val="22"/>
          <w:szCs w:val="22"/>
        </w:rPr>
      </w:pPr>
      <w:r w:rsidRPr="004A6B3B">
        <w:rPr>
          <w:rFonts w:cs="Arial"/>
          <w:sz w:val="22"/>
          <w:szCs w:val="22"/>
        </w:rPr>
        <w:t xml:space="preserve">What are the disadvantages of </w:t>
      </w:r>
      <w:r w:rsidR="009D15F2" w:rsidRPr="004A6B3B">
        <w:rPr>
          <w:rFonts w:cs="Arial"/>
          <w:sz w:val="22"/>
          <w:szCs w:val="22"/>
        </w:rPr>
        <w:t>using application forms?</w:t>
      </w:r>
    </w:p>
    <w:p w14:paraId="787E261E" w14:textId="77777777" w:rsidR="00947A50" w:rsidRPr="004A6B3B" w:rsidRDefault="009D15F2" w:rsidP="004A6B3B">
      <w:pPr>
        <w:numPr>
          <w:ilvl w:val="1"/>
          <w:numId w:val="3"/>
        </w:numPr>
        <w:jc w:val="both"/>
        <w:rPr>
          <w:rFonts w:cs="Arial"/>
          <w:sz w:val="22"/>
          <w:szCs w:val="22"/>
        </w:rPr>
      </w:pPr>
      <w:r w:rsidRPr="004A6B3B">
        <w:rPr>
          <w:rFonts w:cs="Arial"/>
          <w:sz w:val="22"/>
          <w:szCs w:val="22"/>
        </w:rPr>
        <w:t>What are the advantages of only requesting CVs?</w:t>
      </w:r>
    </w:p>
    <w:p w14:paraId="1A895259" w14:textId="77777777" w:rsidR="009D15F2" w:rsidRPr="004A6B3B" w:rsidRDefault="009D15F2" w:rsidP="004A6B3B">
      <w:pPr>
        <w:numPr>
          <w:ilvl w:val="1"/>
          <w:numId w:val="3"/>
        </w:numPr>
        <w:jc w:val="both"/>
        <w:rPr>
          <w:rFonts w:cs="Arial"/>
          <w:sz w:val="22"/>
          <w:szCs w:val="22"/>
        </w:rPr>
      </w:pPr>
      <w:r w:rsidRPr="004A6B3B">
        <w:rPr>
          <w:rFonts w:cs="Arial"/>
          <w:sz w:val="22"/>
          <w:szCs w:val="22"/>
        </w:rPr>
        <w:t>What are the disadvantages of only requesting CVs?</w:t>
      </w:r>
    </w:p>
    <w:p w14:paraId="2128E724" w14:textId="77777777" w:rsidR="009D15F2" w:rsidRPr="004A6B3B" w:rsidRDefault="009D15F2" w:rsidP="004A6B3B">
      <w:pPr>
        <w:numPr>
          <w:ilvl w:val="1"/>
          <w:numId w:val="3"/>
        </w:numPr>
        <w:jc w:val="both"/>
        <w:rPr>
          <w:rFonts w:cs="Arial"/>
          <w:sz w:val="22"/>
          <w:szCs w:val="22"/>
        </w:rPr>
      </w:pPr>
      <w:r w:rsidRPr="004A6B3B">
        <w:rPr>
          <w:rFonts w:cs="Arial"/>
          <w:sz w:val="22"/>
          <w:szCs w:val="22"/>
        </w:rPr>
        <w:t>What should be included in an application form?</w:t>
      </w:r>
    </w:p>
    <w:p w14:paraId="39381C81" w14:textId="77777777" w:rsidR="00366B84" w:rsidRDefault="00366B84" w:rsidP="004A6B3B">
      <w:pPr>
        <w:numPr>
          <w:ilvl w:val="1"/>
          <w:numId w:val="4"/>
        </w:numPr>
        <w:jc w:val="both"/>
        <w:rPr>
          <w:rFonts w:cs="Arial"/>
          <w:sz w:val="22"/>
          <w:szCs w:val="22"/>
        </w:rPr>
      </w:pPr>
      <w:r>
        <w:rPr>
          <w:rFonts w:cs="Arial"/>
          <w:sz w:val="22"/>
          <w:szCs w:val="22"/>
        </w:rPr>
        <w:t>Applicants Pack checklist</w:t>
      </w:r>
    </w:p>
    <w:p w14:paraId="38AA6531" w14:textId="77777777" w:rsidR="009D15F2" w:rsidRPr="004A6B3B" w:rsidRDefault="009D15F2" w:rsidP="004A6B3B">
      <w:pPr>
        <w:numPr>
          <w:ilvl w:val="1"/>
          <w:numId w:val="4"/>
        </w:numPr>
        <w:jc w:val="both"/>
        <w:rPr>
          <w:rFonts w:cs="Arial"/>
          <w:sz w:val="22"/>
          <w:szCs w:val="22"/>
        </w:rPr>
      </w:pPr>
      <w:r w:rsidRPr="004A6B3B">
        <w:rPr>
          <w:rFonts w:cs="Arial"/>
          <w:sz w:val="22"/>
          <w:szCs w:val="22"/>
        </w:rPr>
        <w:t>Specimen Application Form and Letters</w:t>
      </w:r>
    </w:p>
    <w:p w14:paraId="7BF8EAF4" w14:textId="77777777" w:rsidR="009D15F2" w:rsidRPr="004A6B3B" w:rsidRDefault="009D15F2" w:rsidP="004A6B3B">
      <w:pPr>
        <w:numPr>
          <w:ilvl w:val="1"/>
          <w:numId w:val="4"/>
        </w:numPr>
        <w:jc w:val="both"/>
        <w:rPr>
          <w:rFonts w:cs="Arial"/>
          <w:sz w:val="22"/>
          <w:szCs w:val="22"/>
        </w:rPr>
      </w:pPr>
      <w:r w:rsidRPr="004A6B3B">
        <w:rPr>
          <w:rFonts w:cs="Arial"/>
          <w:sz w:val="22"/>
          <w:szCs w:val="22"/>
        </w:rPr>
        <w:t>Further Help</w:t>
      </w:r>
    </w:p>
    <w:p w14:paraId="175A90E6" w14:textId="77777777" w:rsidR="00C45A24" w:rsidRPr="00F10676" w:rsidRDefault="00C45A24" w:rsidP="004A6B3B">
      <w:pPr>
        <w:jc w:val="both"/>
        <w:rPr>
          <w:rFonts w:cs="Arial"/>
          <w:sz w:val="16"/>
          <w:szCs w:val="16"/>
        </w:rPr>
      </w:pPr>
    </w:p>
    <w:p w14:paraId="08757D95" w14:textId="77777777" w:rsidR="00C45A24" w:rsidRPr="004A6B3B" w:rsidRDefault="00C45A24" w:rsidP="004A6B3B">
      <w:pPr>
        <w:ind w:left="360"/>
        <w:jc w:val="both"/>
        <w:rPr>
          <w:rFonts w:cs="Arial"/>
          <w:b/>
          <w:sz w:val="22"/>
          <w:szCs w:val="22"/>
        </w:rPr>
      </w:pPr>
      <w:r w:rsidRPr="004A6B3B">
        <w:rPr>
          <w:rFonts w:cs="Arial"/>
          <w:b/>
          <w:sz w:val="22"/>
          <w:szCs w:val="22"/>
        </w:rPr>
        <w:t>Unit 7 Appendices</w:t>
      </w:r>
    </w:p>
    <w:p w14:paraId="1E5F6F2F" w14:textId="77777777" w:rsidR="00C45A24" w:rsidRPr="00F10676" w:rsidRDefault="00C45A24" w:rsidP="004A6B3B">
      <w:pPr>
        <w:ind w:left="360"/>
        <w:jc w:val="both"/>
        <w:rPr>
          <w:rFonts w:cs="Arial"/>
          <w:sz w:val="16"/>
          <w:szCs w:val="16"/>
        </w:rPr>
      </w:pPr>
    </w:p>
    <w:p w14:paraId="4E391E70" w14:textId="77777777" w:rsidR="00782535" w:rsidRPr="004A6B3B" w:rsidRDefault="00782535" w:rsidP="004A6B3B">
      <w:pPr>
        <w:ind w:left="360"/>
        <w:jc w:val="both"/>
        <w:rPr>
          <w:rFonts w:cs="Arial"/>
          <w:sz w:val="22"/>
          <w:szCs w:val="22"/>
        </w:rPr>
      </w:pPr>
      <w:r w:rsidRPr="004A6B3B">
        <w:rPr>
          <w:rFonts w:cs="Arial"/>
          <w:sz w:val="22"/>
          <w:szCs w:val="22"/>
        </w:rPr>
        <w:t>Appendix 7 (a) - Specimen application form</w:t>
      </w:r>
    </w:p>
    <w:p w14:paraId="005189A8" w14:textId="77777777" w:rsidR="00782535" w:rsidRPr="004A6B3B" w:rsidRDefault="00782535" w:rsidP="004A6B3B">
      <w:pPr>
        <w:ind w:left="360"/>
        <w:jc w:val="both"/>
        <w:rPr>
          <w:rFonts w:cs="Arial"/>
          <w:sz w:val="22"/>
          <w:szCs w:val="22"/>
        </w:rPr>
      </w:pPr>
      <w:r w:rsidRPr="004A6B3B">
        <w:rPr>
          <w:rFonts w:cs="Arial"/>
          <w:sz w:val="22"/>
          <w:szCs w:val="22"/>
        </w:rPr>
        <w:t>Appendix 7 (b) - Request for recruitment pack and application form response</w:t>
      </w:r>
    </w:p>
    <w:p w14:paraId="531A92C6" w14:textId="77777777" w:rsidR="00782535" w:rsidRPr="004A6B3B" w:rsidRDefault="00782535" w:rsidP="004A6B3B">
      <w:pPr>
        <w:ind w:left="360"/>
        <w:jc w:val="both"/>
        <w:rPr>
          <w:rFonts w:cs="Arial"/>
          <w:sz w:val="22"/>
          <w:szCs w:val="22"/>
        </w:rPr>
      </w:pPr>
      <w:r w:rsidRPr="004A6B3B">
        <w:rPr>
          <w:rFonts w:cs="Arial"/>
          <w:sz w:val="22"/>
          <w:szCs w:val="22"/>
        </w:rPr>
        <w:t>Appendix 7 (c) - Recruitment information pack request record</w:t>
      </w:r>
    </w:p>
    <w:p w14:paraId="3D7D9E3B" w14:textId="77777777" w:rsidR="00782535" w:rsidRPr="004A6B3B" w:rsidRDefault="00782535" w:rsidP="004A6B3B">
      <w:pPr>
        <w:ind w:left="360"/>
        <w:jc w:val="both"/>
        <w:rPr>
          <w:rFonts w:cs="Arial"/>
          <w:sz w:val="22"/>
          <w:szCs w:val="22"/>
        </w:rPr>
      </w:pPr>
      <w:r w:rsidRPr="004A6B3B">
        <w:rPr>
          <w:rFonts w:cs="Arial"/>
          <w:sz w:val="22"/>
          <w:szCs w:val="22"/>
        </w:rPr>
        <w:t>Appendix 7 (d) - Application acknowledgement</w:t>
      </w:r>
    </w:p>
    <w:p w14:paraId="172C1FAB" w14:textId="61C5EE5E" w:rsidR="00782535" w:rsidRPr="004A6B3B" w:rsidRDefault="00782535" w:rsidP="004A6B3B">
      <w:pPr>
        <w:ind w:left="360"/>
        <w:jc w:val="both"/>
        <w:rPr>
          <w:rFonts w:cs="Arial"/>
          <w:sz w:val="22"/>
          <w:szCs w:val="22"/>
        </w:rPr>
      </w:pPr>
      <w:r w:rsidRPr="004A6B3B">
        <w:rPr>
          <w:rFonts w:cs="Arial"/>
          <w:sz w:val="22"/>
          <w:szCs w:val="22"/>
        </w:rPr>
        <w:t xml:space="preserve">Appendix 7 (e) </w:t>
      </w:r>
      <w:r w:rsidR="005F74C0">
        <w:rPr>
          <w:rFonts w:cs="Arial"/>
          <w:sz w:val="22"/>
          <w:szCs w:val="22"/>
        </w:rPr>
        <w:t>–</w:t>
      </w:r>
      <w:r w:rsidRPr="004A6B3B">
        <w:rPr>
          <w:rFonts w:cs="Arial"/>
          <w:sz w:val="22"/>
          <w:szCs w:val="22"/>
        </w:rPr>
        <w:t xml:space="preserve"> </w:t>
      </w:r>
      <w:r w:rsidR="005F74C0">
        <w:rPr>
          <w:rFonts w:cs="Arial"/>
          <w:sz w:val="22"/>
          <w:szCs w:val="22"/>
        </w:rPr>
        <w:t>Record of a</w:t>
      </w:r>
      <w:r w:rsidRPr="004A6B3B">
        <w:rPr>
          <w:rFonts w:cs="Arial"/>
          <w:sz w:val="22"/>
          <w:szCs w:val="22"/>
        </w:rPr>
        <w:t>pplications received</w:t>
      </w:r>
    </w:p>
    <w:p w14:paraId="12C79B9F" w14:textId="77777777" w:rsidR="00782535" w:rsidRPr="004A6B3B" w:rsidRDefault="00782535" w:rsidP="004A6B3B">
      <w:pPr>
        <w:ind w:left="360"/>
        <w:jc w:val="both"/>
        <w:rPr>
          <w:rFonts w:cs="Arial"/>
          <w:sz w:val="22"/>
          <w:szCs w:val="22"/>
        </w:rPr>
      </w:pPr>
      <w:r w:rsidRPr="004A6B3B">
        <w:rPr>
          <w:rFonts w:cs="Arial"/>
          <w:sz w:val="22"/>
          <w:szCs w:val="22"/>
        </w:rPr>
        <w:t>Appendix 7 (f) - Equalities monitoring form.</w:t>
      </w:r>
    </w:p>
    <w:p w14:paraId="0EA9D498" w14:textId="77777777" w:rsidR="00782535" w:rsidRPr="004A6B3B" w:rsidRDefault="00782535" w:rsidP="004A6B3B">
      <w:pPr>
        <w:ind w:left="360"/>
        <w:jc w:val="both"/>
        <w:rPr>
          <w:rFonts w:cs="Arial"/>
          <w:sz w:val="22"/>
          <w:szCs w:val="22"/>
        </w:rPr>
      </w:pPr>
    </w:p>
    <w:p w14:paraId="244D76AE" w14:textId="77777777" w:rsidR="00406EC0" w:rsidRPr="004A6B3B" w:rsidRDefault="00A444EC" w:rsidP="004A6B3B">
      <w:pPr>
        <w:jc w:val="both"/>
        <w:rPr>
          <w:rFonts w:cs="Arial"/>
          <w:b/>
          <w:sz w:val="22"/>
          <w:szCs w:val="22"/>
        </w:rPr>
      </w:pPr>
      <w:r w:rsidRPr="004A6B3B">
        <w:rPr>
          <w:rFonts w:cs="Arial"/>
          <w:b/>
          <w:sz w:val="22"/>
          <w:szCs w:val="22"/>
        </w:rPr>
        <w:t xml:space="preserve">Unit 8 - </w:t>
      </w:r>
      <w:r w:rsidR="00C446D7" w:rsidRPr="004A6B3B">
        <w:rPr>
          <w:rFonts w:cs="Arial"/>
          <w:b/>
          <w:sz w:val="22"/>
          <w:szCs w:val="22"/>
        </w:rPr>
        <w:t>Re</w:t>
      </w:r>
      <w:r w:rsidR="007F14ED" w:rsidRPr="004A6B3B">
        <w:rPr>
          <w:rFonts w:cs="Arial"/>
          <w:b/>
          <w:sz w:val="22"/>
          <w:szCs w:val="22"/>
        </w:rPr>
        <w:t>cruitment information pack</w:t>
      </w:r>
    </w:p>
    <w:p w14:paraId="4ACEB22C" w14:textId="77777777" w:rsidR="00406EC0" w:rsidRPr="00F10676" w:rsidRDefault="00406EC0" w:rsidP="004A6B3B">
      <w:pPr>
        <w:jc w:val="both"/>
        <w:rPr>
          <w:rFonts w:cs="Arial"/>
          <w:b/>
          <w:sz w:val="16"/>
          <w:szCs w:val="16"/>
          <w:vertAlign w:val="subscript"/>
        </w:rPr>
      </w:pPr>
    </w:p>
    <w:p w14:paraId="76962E54" w14:textId="77777777" w:rsidR="009D15F2" w:rsidRPr="004A6B3B" w:rsidRDefault="009D15F2" w:rsidP="004A6B3B">
      <w:pPr>
        <w:numPr>
          <w:ilvl w:val="1"/>
          <w:numId w:val="5"/>
        </w:numPr>
        <w:jc w:val="both"/>
        <w:rPr>
          <w:rFonts w:cs="Arial"/>
          <w:sz w:val="22"/>
          <w:szCs w:val="22"/>
        </w:rPr>
      </w:pPr>
      <w:r w:rsidRPr="004A6B3B">
        <w:rPr>
          <w:rFonts w:cs="Arial"/>
          <w:sz w:val="22"/>
          <w:szCs w:val="22"/>
        </w:rPr>
        <w:t>Why provide information f</w:t>
      </w:r>
      <w:r w:rsidR="00A444EC" w:rsidRPr="004A6B3B">
        <w:rPr>
          <w:rFonts w:cs="Arial"/>
          <w:sz w:val="22"/>
          <w:szCs w:val="22"/>
        </w:rPr>
        <w:t>or</w:t>
      </w:r>
      <w:r w:rsidRPr="004A6B3B">
        <w:rPr>
          <w:rFonts w:cs="Arial"/>
          <w:sz w:val="22"/>
          <w:szCs w:val="22"/>
        </w:rPr>
        <w:t xml:space="preserve"> candidates?</w:t>
      </w:r>
    </w:p>
    <w:p w14:paraId="7A7C3F61" w14:textId="77777777" w:rsidR="009D15F2" w:rsidRPr="004A6B3B" w:rsidRDefault="009D15F2" w:rsidP="004A6B3B">
      <w:pPr>
        <w:numPr>
          <w:ilvl w:val="1"/>
          <w:numId w:val="5"/>
        </w:numPr>
        <w:jc w:val="both"/>
        <w:rPr>
          <w:rFonts w:cs="Arial"/>
          <w:sz w:val="22"/>
          <w:szCs w:val="22"/>
        </w:rPr>
      </w:pPr>
      <w:r w:rsidRPr="004A6B3B">
        <w:rPr>
          <w:rFonts w:cs="Arial"/>
          <w:sz w:val="22"/>
          <w:szCs w:val="22"/>
        </w:rPr>
        <w:t>How should the Council provide the information?</w:t>
      </w:r>
    </w:p>
    <w:p w14:paraId="0B98579D" w14:textId="77777777" w:rsidR="009D15F2" w:rsidRPr="004A6B3B" w:rsidRDefault="009D15F2" w:rsidP="004A6B3B">
      <w:pPr>
        <w:numPr>
          <w:ilvl w:val="1"/>
          <w:numId w:val="5"/>
        </w:numPr>
        <w:jc w:val="both"/>
        <w:rPr>
          <w:rFonts w:cs="Arial"/>
          <w:sz w:val="22"/>
          <w:szCs w:val="22"/>
        </w:rPr>
      </w:pPr>
      <w:r w:rsidRPr="004A6B3B">
        <w:rPr>
          <w:rFonts w:cs="Arial"/>
          <w:sz w:val="22"/>
          <w:szCs w:val="22"/>
        </w:rPr>
        <w:t xml:space="preserve">Specimen Recruitment </w:t>
      </w:r>
      <w:r w:rsidR="00366B84">
        <w:rPr>
          <w:rFonts w:cs="Arial"/>
          <w:sz w:val="22"/>
          <w:szCs w:val="22"/>
        </w:rPr>
        <w:t>Handout</w:t>
      </w:r>
    </w:p>
    <w:p w14:paraId="6E65E0BF" w14:textId="77777777" w:rsidR="009D15F2" w:rsidRPr="004A6B3B" w:rsidRDefault="00231A4A" w:rsidP="004A6B3B">
      <w:pPr>
        <w:numPr>
          <w:ilvl w:val="1"/>
          <w:numId w:val="5"/>
        </w:numPr>
        <w:jc w:val="both"/>
        <w:rPr>
          <w:rFonts w:cs="Arial"/>
          <w:sz w:val="22"/>
          <w:szCs w:val="22"/>
        </w:rPr>
      </w:pPr>
      <w:r w:rsidRPr="004A6B3B">
        <w:rPr>
          <w:rFonts w:cs="Arial"/>
          <w:sz w:val="22"/>
          <w:szCs w:val="22"/>
        </w:rPr>
        <w:t>Further H</w:t>
      </w:r>
      <w:r w:rsidR="009D15F2" w:rsidRPr="004A6B3B">
        <w:rPr>
          <w:rFonts w:cs="Arial"/>
          <w:sz w:val="22"/>
          <w:szCs w:val="22"/>
        </w:rPr>
        <w:t>elp</w:t>
      </w:r>
    </w:p>
    <w:p w14:paraId="720D75AD" w14:textId="77777777" w:rsidR="00F20FA4" w:rsidRPr="009A211A" w:rsidRDefault="00F20FA4" w:rsidP="004A6B3B">
      <w:pPr>
        <w:jc w:val="both"/>
        <w:rPr>
          <w:rFonts w:cs="Arial"/>
          <w:sz w:val="16"/>
          <w:szCs w:val="16"/>
        </w:rPr>
      </w:pPr>
    </w:p>
    <w:p w14:paraId="2B69F355" w14:textId="77777777" w:rsidR="00C45A24" w:rsidRPr="004A6B3B" w:rsidRDefault="00C45A24" w:rsidP="004A6B3B">
      <w:pPr>
        <w:ind w:left="360"/>
        <w:jc w:val="both"/>
        <w:rPr>
          <w:rFonts w:cs="Arial"/>
          <w:b/>
          <w:sz w:val="22"/>
          <w:szCs w:val="22"/>
        </w:rPr>
      </w:pPr>
      <w:r w:rsidRPr="004A6B3B">
        <w:rPr>
          <w:rFonts w:cs="Arial"/>
          <w:b/>
          <w:sz w:val="22"/>
          <w:szCs w:val="22"/>
        </w:rPr>
        <w:t>Unit 8 Appendices</w:t>
      </w:r>
    </w:p>
    <w:p w14:paraId="1AA8BD94" w14:textId="77777777" w:rsidR="00C45A24" w:rsidRPr="009A211A" w:rsidRDefault="00C45A24" w:rsidP="004A6B3B">
      <w:pPr>
        <w:ind w:left="360"/>
        <w:jc w:val="both"/>
        <w:rPr>
          <w:rFonts w:cs="Arial"/>
          <w:sz w:val="16"/>
          <w:szCs w:val="16"/>
        </w:rPr>
      </w:pPr>
    </w:p>
    <w:p w14:paraId="567D84FF" w14:textId="77777777" w:rsidR="00C45A24" w:rsidRDefault="00C45A24" w:rsidP="004A6B3B">
      <w:pPr>
        <w:ind w:left="360"/>
        <w:jc w:val="both"/>
        <w:rPr>
          <w:rFonts w:cs="Arial"/>
          <w:sz w:val="22"/>
          <w:szCs w:val="22"/>
        </w:rPr>
      </w:pPr>
      <w:r w:rsidRPr="004A6B3B">
        <w:rPr>
          <w:rFonts w:cs="Arial"/>
          <w:sz w:val="22"/>
          <w:szCs w:val="22"/>
        </w:rPr>
        <w:t xml:space="preserve">Appendix 8 (a) </w:t>
      </w:r>
      <w:r w:rsidR="00782535" w:rsidRPr="004A6B3B">
        <w:rPr>
          <w:rFonts w:cs="Arial"/>
          <w:sz w:val="22"/>
          <w:szCs w:val="22"/>
        </w:rPr>
        <w:t>-</w:t>
      </w:r>
      <w:r w:rsidRPr="004A6B3B">
        <w:rPr>
          <w:rFonts w:cs="Arial"/>
          <w:sz w:val="22"/>
          <w:szCs w:val="22"/>
        </w:rPr>
        <w:t xml:space="preserve"> </w:t>
      </w:r>
      <w:r w:rsidR="00782535" w:rsidRPr="004A6B3B">
        <w:rPr>
          <w:rFonts w:cs="Arial"/>
          <w:sz w:val="22"/>
          <w:szCs w:val="22"/>
        </w:rPr>
        <w:t xml:space="preserve">Example Recruitment </w:t>
      </w:r>
      <w:r w:rsidR="00366B84">
        <w:rPr>
          <w:rFonts w:cs="Arial"/>
          <w:sz w:val="22"/>
          <w:szCs w:val="22"/>
        </w:rPr>
        <w:t>Handout</w:t>
      </w:r>
      <w:r w:rsidR="00782535" w:rsidRPr="004A6B3B">
        <w:rPr>
          <w:rFonts w:cs="Arial"/>
          <w:sz w:val="22"/>
          <w:szCs w:val="22"/>
        </w:rPr>
        <w:t xml:space="preserve"> for the post of Clerk to the Council</w:t>
      </w:r>
    </w:p>
    <w:p w14:paraId="051F9356" w14:textId="77777777" w:rsidR="00F11F76" w:rsidRDefault="00F11F76" w:rsidP="004A6B3B">
      <w:pPr>
        <w:ind w:left="360"/>
        <w:jc w:val="both"/>
        <w:rPr>
          <w:rFonts w:cs="Arial"/>
          <w:sz w:val="22"/>
          <w:szCs w:val="22"/>
        </w:rPr>
      </w:pPr>
    </w:p>
    <w:p w14:paraId="706E9380" w14:textId="77777777" w:rsidR="0043778E" w:rsidRDefault="0043778E" w:rsidP="004A6B3B">
      <w:pPr>
        <w:ind w:left="360"/>
        <w:jc w:val="both"/>
        <w:rPr>
          <w:rFonts w:cs="Arial"/>
          <w:sz w:val="22"/>
          <w:szCs w:val="22"/>
        </w:rPr>
      </w:pPr>
    </w:p>
    <w:p w14:paraId="53D6C29F" w14:textId="77777777" w:rsidR="0043778E" w:rsidRDefault="0043778E" w:rsidP="004A6B3B">
      <w:pPr>
        <w:ind w:left="360"/>
        <w:jc w:val="both"/>
        <w:rPr>
          <w:rFonts w:cs="Arial"/>
          <w:sz w:val="22"/>
          <w:szCs w:val="22"/>
        </w:rPr>
      </w:pPr>
    </w:p>
    <w:p w14:paraId="08D4A6EC" w14:textId="77777777" w:rsidR="0043778E" w:rsidRPr="004A6B3B" w:rsidRDefault="0043778E" w:rsidP="004A6B3B">
      <w:pPr>
        <w:ind w:left="360"/>
        <w:jc w:val="both"/>
        <w:rPr>
          <w:rFonts w:cs="Arial"/>
          <w:sz w:val="22"/>
          <w:szCs w:val="22"/>
        </w:rPr>
      </w:pPr>
    </w:p>
    <w:p w14:paraId="28640740" w14:textId="77777777" w:rsidR="00B23F90" w:rsidRPr="004A6B3B" w:rsidRDefault="00A444EC" w:rsidP="004A6B3B">
      <w:pPr>
        <w:jc w:val="both"/>
        <w:rPr>
          <w:rFonts w:cs="Arial"/>
          <w:b/>
          <w:sz w:val="22"/>
          <w:szCs w:val="22"/>
        </w:rPr>
      </w:pPr>
      <w:r w:rsidRPr="004A6B3B">
        <w:rPr>
          <w:rFonts w:cs="Arial"/>
          <w:b/>
          <w:sz w:val="22"/>
          <w:szCs w:val="22"/>
        </w:rPr>
        <w:lastRenderedPageBreak/>
        <w:t xml:space="preserve">Unit 9 - </w:t>
      </w:r>
      <w:r w:rsidR="007F14ED" w:rsidRPr="004A6B3B">
        <w:rPr>
          <w:rFonts w:cs="Arial"/>
          <w:b/>
          <w:sz w:val="22"/>
          <w:szCs w:val="22"/>
        </w:rPr>
        <w:t>Short-listing guidance</w:t>
      </w:r>
    </w:p>
    <w:p w14:paraId="2076E936" w14:textId="77777777" w:rsidR="00B23F90" w:rsidRPr="009A211A" w:rsidRDefault="00B23F90" w:rsidP="004A6B3B">
      <w:pPr>
        <w:jc w:val="both"/>
        <w:rPr>
          <w:rFonts w:cs="Arial"/>
          <w:sz w:val="16"/>
          <w:szCs w:val="16"/>
        </w:rPr>
      </w:pPr>
    </w:p>
    <w:p w14:paraId="0CDD709F" w14:textId="77777777" w:rsidR="009D15F2" w:rsidRPr="004A6B3B" w:rsidRDefault="009D15F2" w:rsidP="004A6B3B">
      <w:pPr>
        <w:numPr>
          <w:ilvl w:val="1"/>
          <w:numId w:val="6"/>
        </w:numPr>
        <w:jc w:val="both"/>
        <w:rPr>
          <w:rFonts w:cs="Arial"/>
          <w:sz w:val="22"/>
          <w:szCs w:val="22"/>
        </w:rPr>
      </w:pPr>
      <w:r w:rsidRPr="004A6B3B">
        <w:rPr>
          <w:rFonts w:cs="Arial"/>
          <w:sz w:val="22"/>
          <w:szCs w:val="22"/>
        </w:rPr>
        <w:t>What are the principles for short</w:t>
      </w:r>
      <w:r w:rsidR="005D0AE1" w:rsidRPr="004A6B3B">
        <w:rPr>
          <w:rFonts w:cs="Arial"/>
          <w:sz w:val="22"/>
          <w:szCs w:val="22"/>
        </w:rPr>
        <w:t>-</w:t>
      </w:r>
      <w:r w:rsidRPr="004A6B3B">
        <w:rPr>
          <w:rFonts w:cs="Arial"/>
          <w:sz w:val="22"/>
          <w:szCs w:val="22"/>
        </w:rPr>
        <w:t>listing candidates for interview?</w:t>
      </w:r>
    </w:p>
    <w:p w14:paraId="2636397D" w14:textId="77777777" w:rsidR="009D15F2" w:rsidRPr="004A6B3B" w:rsidRDefault="009D15F2" w:rsidP="004A6B3B">
      <w:pPr>
        <w:numPr>
          <w:ilvl w:val="1"/>
          <w:numId w:val="6"/>
        </w:numPr>
        <w:jc w:val="both"/>
        <w:rPr>
          <w:rFonts w:cs="Arial"/>
          <w:sz w:val="22"/>
          <w:szCs w:val="22"/>
        </w:rPr>
      </w:pPr>
      <w:r w:rsidRPr="004A6B3B">
        <w:rPr>
          <w:rFonts w:cs="Arial"/>
          <w:sz w:val="22"/>
          <w:szCs w:val="22"/>
        </w:rPr>
        <w:t>What process should the Council adopt to short-list candidates for interview?</w:t>
      </w:r>
    </w:p>
    <w:p w14:paraId="09482CF5" w14:textId="77777777" w:rsidR="009D15F2" w:rsidRPr="004A6B3B" w:rsidRDefault="009D15F2" w:rsidP="004A6B3B">
      <w:pPr>
        <w:numPr>
          <w:ilvl w:val="1"/>
          <w:numId w:val="6"/>
        </w:numPr>
        <w:jc w:val="both"/>
        <w:rPr>
          <w:rFonts w:cs="Arial"/>
          <w:sz w:val="22"/>
          <w:szCs w:val="22"/>
        </w:rPr>
      </w:pPr>
      <w:r w:rsidRPr="004A6B3B">
        <w:rPr>
          <w:rFonts w:cs="Arial"/>
          <w:sz w:val="22"/>
          <w:szCs w:val="22"/>
        </w:rPr>
        <w:t>Specimen Short-Listing Application Analysis Matrix</w:t>
      </w:r>
    </w:p>
    <w:p w14:paraId="30F15D7D" w14:textId="77777777" w:rsidR="009D15F2" w:rsidRPr="004A6B3B" w:rsidRDefault="00231A4A" w:rsidP="004A6B3B">
      <w:pPr>
        <w:numPr>
          <w:ilvl w:val="1"/>
          <w:numId w:val="6"/>
        </w:numPr>
        <w:jc w:val="both"/>
        <w:rPr>
          <w:rFonts w:cs="Arial"/>
          <w:sz w:val="22"/>
          <w:szCs w:val="22"/>
        </w:rPr>
      </w:pPr>
      <w:r w:rsidRPr="004A6B3B">
        <w:rPr>
          <w:rFonts w:cs="Arial"/>
          <w:sz w:val="22"/>
          <w:szCs w:val="22"/>
        </w:rPr>
        <w:t>Further H</w:t>
      </w:r>
      <w:r w:rsidR="009D15F2" w:rsidRPr="004A6B3B">
        <w:rPr>
          <w:rFonts w:cs="Arial"/>
          <w:sz w:val="22"/>
          <w:szCs w:val="22"/>
        </w:rPr>
        <w:t>elp</w:t>
      </w:r>
    </w:p>
    <w:p w14:paraId="369C5DE0" w14:textId="77777777" w:rsidR="00C45A24" w:rsidRPr="009A211A" w:rsidRDefault="00C45A24" w:rsidP="004A6B3B">
      <w:pPr>
        <w:jc w:val="both"/>
        <w:rPr>
          <w:rFonts w:cs="Arial"/>
          <w:sz w:val="16"/>
          <w:szCs w:val="16"/>
          <w:vertAlign w:val="subscript"/>
        </w:rPr>
      </w:pPr>
    </w:p>
    <w:p w14:paraId="27CA2F92" w14:textId="77777777" w:rsidR="00C45A24" w:rsidRPr="004A6B3B" w:rsidRDefault="00C45A24" w:rsidP="004A6B3B">
      <w:pPr>
        <w:ind w:left="360"/>
        <w:jc w:val="both"/>
        <w:rPr>
          <w:rFonts w:cs="Arial"/>
          <w:b/>
          <w:sz w:val="22"/>
          <w:szCs w:val="22"/>
        </w:rPr>
      </w:pPr>
      <w:r w:rsidRPr="004A6B3B">
        <w:rPr>
          <w:rFonts w:cs="Arial"/>
          <w:b/>
          <w:sz w:val="22"/>
          <w:szCs w:val="22"/>
        </w:rPr>
        <w:t>Unit 9 Appendices</w:t>
      </w:r>
    </w:p>
    <w:p w14:paraId="128FBBAC" w14:textId="77777777" w:rsidR="00C45A24" w:rsidRPr="009A211A" w:rsidRDefault="00C45A24" w:rsidP="004A6B3B">
      <w:pPr>
        <w:ind w:left="360"/>
        <w:jc w:val="both"/>
        <w:rPr>
          <w:rFonts w:cs="Arial"/>
          <w:sz w:val="16"/>
          <w:szCs w:val="16"/>
        </w:rPr>
      </w:pPr>
    </w:p>
    <w:p w14:paraId="2F1F81D6" w14:textId="77777777" w:rsidR="00C45A24" w:rsidRPr="004A6B3B" w:rsidRDefault="00C45A24" w:rsidP="004A6B3B">
      <w:pPr>
        <w:ind w:left="360"/>
        <w:jc w:val="both"/>
        <w:rPr>
          <w:rFonts w:cs="Arial"/>
          <w:sz w:val="22"/>
          <w:szCs w:val="22"/>
        </w:rPr>
      </w:pPr>
      <w:r w:rsidRPr="004A6B3B">
        <w:rPr>
          <w:rFonts w:cs="Arial"/>
          <w:sz w:val="22"/>
          <w:szCs w:val="22"/>
        </w:rPr>
        <w:t xml:space="preserve">Appendix 9 (a) </w:t>
      </w:r>
      <w:r w:rsidR="00782535" w:rsidRPr="004A6B3B">
        <w:rPr>
          <w:rFonts w:cs="Arial"/>
          <w:sz w:val="22"/>
          <w:szCs w:val="22"/>
        </w:rPr>
        <w:t>-</w:t>
      </w:r>
      <w:r w:rsidRPr="004A6B3B">
        <w:rPr>
          <w:rFonts w:cs="Arial"/>
          <w:sz w:val="22"/>
          <w:szCs w:val="22"/>
        </w:rPr>
        <w:t xml:space="preserve"> </w:t>
      </w:r>
      <w:r w:rsidR="00782535" w:rsidRPr="004A6B3B">
        <w:rPr>
          <w:rFonts w:cs="Arial"/>
          <w:sz w:val="22"/>
          <w:szCs w:val="22"/>
        </w:rPr>
        <w:t>Rejection letter following short listing and no interview</w:t>
      </w:r>
    </w:p>
    <w:p w14:paraId="66C4CC1A" w14:textId="77777777" w:rsidR="00C45A24" w:rsidRPr="004A6B3B" w:rsidRDefault="00C45A24" w:rsidP="004A6B3B">
      <w:pPr>
        <w:ind w:left="360"/>
        <w:jc w:val="both"/>
        <w:rPr>
          <w:rFonts w:cs="Arial"/>
          <w:sz w:val="22"/>
          <w:szCs w:val="22"/>
        </w:rPr>
      </w:pPr>
      <w:r w:rsidRPr="004A6B3B">
        <w:rPr>
          <w:rFonts w:cs="Arial"/>
          <w:sz w:val="22"/>
          <w:szCs w:val="22"/>
        </w:rPr>
        <w:t xml:space="preserve">Appendix 9 (b) </w:t>
      </w:r>
      <w:r w:rsidR="00782535" w:rsidRPr="004A6B3B">
        <w:rPr>
          <w:rFonts w:cs="Arial"/>
          <w:sz w:val="22"/>
          <w:szCs w:val="22"/>
        </w:rPr>
        <w:t>-</w:t>
      </w:r>
      <w:r w:rsidRPr="004A6B3B">
        <w:rPr>
          <w:rFonts w:cs="Arial"/>
          <w:sz w:val="22"/>
          <w:szCs w:val="22"/>
        </w:rPr>
        <w:t xml:space="preserve"> </w:t>
      </w:r>
      <w:r w:rsidR="00782535" w:rsidRPr="004A6B3B">
        <w:rPr>
          <w:rFonts w:cs="Arial"/>
          <w:sz w:val="22"/>
          <w:szCs w:val="22"/>
        </w:rPr>
        <w:t>Short-Listing Application Analysis Matrix for the post of Clerk to the Council</w:t>
      </w:r>
    </w:p>
    <w:p w14:paraId="26D6E7B9" w14:textId="77777777" w:rsidR="00C45A24" w:rsidRPr="004A6B3B" w:rsidRDefault="00C45A24" w:rsidP="004A6B3B">
      <w:pPr>
        <w:ind w:left="360"/>
        <w:jc w:val="both"/>
        <w:rPr>
          <w:rFonts w:cs="Arial"/>
          <w:sz w:val="22"/>
          <w:szCs w:val="22"/>
        </w:rPr>
      </w:pPr>
      <w:r w:rsidRPr="004A6B3B">
        <w:rPr>
          <w:rFonts w:cs="Arial"/>
          <w:sz w:val="22"/>
          <w:szCs w:val="22"/>
        </w:rPr>
        <w:t xml:space="preserve">Appendix 9 (c) - </w:t>
      </w:r>
      <w:r w:rsidR="00782535" w:rsidRPr="004A6B3B">
        <w:rPr>
          <w:rFonts w:cs="Arial"/>
          <w:sz w:val="22"/>
          <w:szCs w:val="22"/>
        </w:rPr>
        <w:t>Short-Listing Application Analysis Matrix for the post of Responsible Financial Officer</w:t>
      </w:r>
    </w:p>
    <w:p w14:paraId="1D847BBA" w14:textId="77777777" w:rsidR="009D15F2" w:rsidRPr="004A6B3B" w:rsidRDefault="009D15F2" w:rsidP="004A6B3B">
      <w:pPr>
        <w:jc w:val="both"/>
        <w:rPr>
          <w:rFonts w:cs="Arial"/>
          <w:sz w:val="22"/>
          <w:szCs w:val="22"/>
        </w:rPr>
      </w:pPr>
    </w:p>
    <w:p w14:paraId="7E8B4809" w14:textId="77777777" w:rsidR="00B23F90" w:rsidRPr="004A6B3B" w:rsidRDefault="00A444EC" w:rsidP="004A6B3B">
      <w:pPr>
        <w:jc w:val="both"/>
        <w:rPr>
          <w:rFonts w:cs="Arial"/>
          <w:b/>
          <w:sz w:val="22"/>
          <w:szCs w:val="22"/>
        </w:rPr>
      </w:pPr>
      <w:r w:rsidRPr="004A6B3B">
        <w:rPr>
          <w:rFonts w:cs="Arial"/>
          <w:b/>
          <w:sz w:val="22"/>
          <w:szCs w:val="22"/>
        </w:rPr>
        <w:t xml:space="preserve">Unit 10 - </w:t>
      </w:r>
      <w:r w:rsidR="007F14ED" w:rsidRPr="004A6B3B">
        <w:rPr>
          <w:rFonts w:cs="Arial"/>
          <w:b/>
          <w:sz w:val="22"/>
          <w:szCs w:val="22"/>
        </w:rPr>
        <w:t>Selection interviewing guidance</w:t>
      </w:r>
    </w:p>
    <w:p w14:paraId="40578DAF" w14:textId="77777777" w:rsidR="00A444EC" w:rsidRPr="009A211A" w:rsidRDefault="00A444EC" w:rsidP="004A6B3B">
      <w:pPr>
        <w:jc w:val="both"/>
        <w:rPr>
          <w:rFonts w:cs="Arial"/>
          <w:sz w:val="16"/>
          <w:szCs w:val="16"/>
        </w:rPr>
      </w:pPr>
    </w:p>
    <w:p w14:paraId="79E35BB2" w14:textId="77777777" w:rsidR="009D15F2" w:rsidRPr="004A6B3B" w:rsidRDefault="00627166" w:rsidP="004A6B3B">
      <w:pPr>
        <w:jc w:val="both"/>
        <w:rPr>
          <w:rFonts w:cs="Arial"/>
          <w:sz w:val="22"/>
          <w:szCs w:val="22"/>
        </w:rPr>
      </w:pPr>
      <w:r w:rsidRPr="004A6B3B">
        <w:rPr>
          <w:rFonts w:cs="Arial"/>
          <w:sz w:val="22"/>
          <w:szCs w:val="22"/>
        </w:rPr>
        <w:t xml:space="preserve">10.1 </w:t>
      </w:r>
      <w:r w:rsidR="00A444EC" w:rsidRPr="004A6B3B">
        <w:rPr>
          <w:rFonts w:cs="Arial"/>
          <w:sz w:val="22"/>
          <w:szCs w:val="22"/>
        </w:rPr>
        <w:t>Interview Preparation</w:t>
      </w:r>
    </w:p>
    <w:p w14:paraId="2241B5CD" w14:textId="77777777" w:rsidR="001221F2" w:rsidRPr="004A6B3B" w:rsidRDefault="001221F2" w:rsidP="004A6B3B">
      <w:pPr>
        <w:ind w:left="720"/>
        <w:jc w:val="both"/>
        <w:rPr>
          <w:rFonts w:cs="Arial"/>
          <w:sz w:val="22"/>
          <w:szCs w:val="22"/>
        </w:rPr>
      </w:pPr>
      <w:r w:rsidRPr="004A6B3B">
        <w:rPr>
          <w:rFonts w:cs="Arial"/>
          <w:sz w:val="22"/>
          <w:szCs w:val="22"/>
        </w:rPr>
        <w:t>(a) What is the purpose of the interview?</w:t>
      </w:r>
    </w:p>
    <w:p w14:paraId="4DE82FF2" w14:textId="77777777" w:rsidR="001221F2" w:rsidRPr="004A6B3B" w:rsidRDefault="001221F2" w:rsidP="004A6B3B">
      <w:pPr>
        <w:ind w:left="720"/>
        <w:jc w:val="both"/>
        <w:rPr>
          <w:rFonts w:cs="Arial"/>
          <w:sz w:val="22"/>
          <w:szCs w:val="22"/>
        </w:rPr>
      </w:pPr>
      <w:r w:rsidRPr="004A6B3B">
        <w:rPr>
          <w:rFonts w:cs="Arial"/>
          <w:sz w:val="22"/>
          <w:szCs w:val="22"/>
        </w:rPr>
        <w:t>(b) What planning and arrangements should the Council make for the interviews?</w:t>
      </w:r>
    </w:p>
    <w:p w14:paraId="5F8432C6" w14:textId="77777777" w:rsidR="001221F2" w:rsidRPr="004A6B3B" w:rsidRDefault="001221F2" w:rsidP="004A6B3B">
      <w:pPr>
        <w:ind w:left="720"/>
        <w:jc w:val="both"/>
        <w:rPr>
          <w:rFonts w:cs="Arial"/>
          <w:sz w:val="22"/>
          <w:szCs w:val="22"/>
        </w:rPr>
      </w:pPr>
      <w:r w:rsidRPr="004A6B3B">
        <w:rPr>
          <w:rFonts w:cs="Arial"/>
          <w:sz w:val="22"/>
          <w:szCs w:val="22"/>
        </w:rPr>
        <w:t>(c) Specimen Interview Documents</w:t>
      </w:r>
    </w:p>
    <w:p w14:paraId="6D9CCA4A" w14:textId="77777777" w:rsidR="009D15F2" w:rsidRPr="004A6B3B" w:rsidRDefault="00A444EC" w:rsidP="004A6B3B">
      <w:pPr>
        <w:jc w:val="both"/>
        <w:rPr>
          <w:rFonts w:cs="Arial"/>
          <w:sz w:val="22"/>
          <w:szCs w:val="22"/>
        </w:rPr>
      </w:pPr>
      <w:r w:rsidRPr="004A6B3B">
        <w:rPr>
          <w:rFonts w:cs="Arial"/>
          <w:sz w:val="22"/>
          <w:szCs w:val="22"/>
        </w:rPr>
        <w:t xml:space="preserve">10.2 </w:t>
      </w:r>
      <w:r w:rsidR="009D15F2" w:rsidRPr="004A6B3B">
        <w:rPr>
          <w:rFonts w:cs="Arial"/>
          <w:sz w:val="22"/>
          <w:szCs w:val="22"/>
        </w:rPr>
        <w:t>Selection Interview Guidance</w:t>
      </w:r>
    </w:p>
    <w:p w14:paraId="33097C75" w14:textId="77777777" w:rsidR="001221F2" w:rsidRPr="004A6B3B" w:rsidRDefault="001221F2" w:rsidP="004A6B3B">
      <w:pPr>
        <w:ind w:left="720"/>
        <w:jc w:val="both"/>
        <w:rPr>
          <w:rFonts w:cs="Arial"/>
          <w:sz w:val="22"/>
          <w:szCs w:val="22"/>
        </w:rPr>
      </w:pPr>
      <w:r w:rsidRPr="004A6B3B">
        <w:rPr>
          <w:rFonts w:cs="Arial"/>
          <w:sz w:val="22"/>
          <w:szCs w:val="22"/>
        </w:rPr>
        <w:t>(a) How should the interviews be structured?</w:t>
      </w:r>
    </w:p>
    <w:p w14:paraId="0DF86CD9" w14:textId="77777777" w:rsidR="001221F2" w:rsidRPr="004A6B3B" w:rsidRDefault="001221F2" w:rsidP="004A6B3B">
      <w:pPr>
        <w:ind w:left="720"/>
        <w:jc w:val="both"/>
        <w:rPr>
          <w:rFonts w:cs="Arial"/>
          <w:sz w:val="22"/>
          <w:szCs w:val="22"/>
        </w:rPr>
      </w:pPr>
      <w:r w:rsidRPr="004A6B3B">
        <w:rPr>
          <w:rFonts w:cs="Arial"/>
          <w:sz w:val="22"/>
          <w:szCs w:val="22"/>
        </w:rPr>
        <w:t>(b) Questioning Techniques</w:t>
      </w:r>
    </w:p>
    <w:p w14:paraId="0E747A3B" w14:textId="77777777" w:rsidR="001221F2" w:rsidRPr="004A6B3B" w:rsidRDefault="001221F2" w:rsidP="004A6B3B">
      <w:pPr>
        <w:ind w:left="720"/>
        <w:jc w:val="both"/>
        <w:rPr>
          <w:rFonts w:cs="Arial"/>
          <w:sz w:val="22"/>
          <w:szCs w:val="22"/>
        </w:rPr>
      </w:pPr>
      <w:r w:rsidRPr="004A6B3B">
        <w:rPr>
          <w:rFonts w:cs="Arial"/>
          <w:sz w:val="22"/>
          <w:szCs w:val="22"/>
        </w:rPr>
        <w:t>(c) Active Listening</w:t>
      </w:r>
    </w:p>
    <w:p w14:paraId="2581E228" w14:textId="77777777" w:rsidR="001221F2" w:rsidRPr="004A6B3B" w:rsidRDefault="001221F2" w:rsidP="004A6B3B">
      <w:pPr>
        <w:ind w:left="720"/>
        <w:jc w:val="both"/>
        <w:rPr>
          <w:rFonts w:cs="Arial"/>
          <w:sz w:val="22"/>
          <w:szCs w:val="22"/>
        </w:rPr>
      </w:pPr>
      <w:r w:rsidRPr="004A6B3B">
        <w:rPr>
          <w:rFonts w:cs="Arial"/>
          <w:sz w:val="22"/>
          <w:szCs w:val="22"/>
        </w:rPr>
        <w:t>(d) Helpful and Hindering Behaviours</w:t>
      </w:r>
    </w:p>
    <w:p w14:paraId="02CDDF45" w14:textId="77777777" w:rsidR="001221F2" w:rsidRPr="004A6B3B" w:rsidRDefault="001221F2" w:rsidP="004A6B3B">
      <w:pPr>
        <w:ind w:left="720"/>
        <w:jc w:val="both"/>
        <w:rPr>
          <w:rFonts w:cs="Arial"/>
          <w:sz w:val="22"/>
          <w:szCs w:val="22"/>
        </w:rPr>
      </w:pPr>
      <w:r w:rsidRPr="004A6B3B">
        <w:rPr>
          <w:rFonts w:cs="Arial"/>
          <w:sz w:val="22"/>
          <w:szCs w:val="22"/>
        </w:rPr>
        <w:t>(e) Common Interviewing Flaws</w:t>
      </w:r>
    </w:p>
    <w:p w14:paraId="2EFAF92A" w14:textId="77777777" w:rsidR="009D15F2" w:rsidRPr="004A6B3B" w:rsidRDefault="00627166" w:rsidP="004A6B3B">
      <w:pPr>
        <w:jc w:val="both"/>
        <w:rPr>
          <w:rFonts w:cs="Arial"/>
          <w:sz w:val="22"/>
          <w:szCs w:val="22"/>
        </w:rPr>
      </w:pPr>
      <w:r w:rsidRPr="004A6B3B">
        <w:rPr>
          <w:rFonts w:cs="Arial"/>
          <w:sz w:val="22"/>
          <w:szCs w:val="22"/>
        </w:rPr>
        <w:t xml:space="preserve">10.3 </w:t>
      </w:r>
      <w:r w:rsidR="009D15F2" w:rsidRPr="004A6B3B">
        <w:rPr>
          <w:rFonts w:cs="Arial"/>
          <w:sz w:val="22"/>
          <w:szCs w:val="22"/>
        </w:rPr>
        <w:t>Other Selection Methods</w:t>
      </w:r>
    </w:p>
    <w:p w14:paraId="6D358258" w14:textId="77777777" w:rsidR="001221F2" w:rsidRPr="004A6B3B" w:rsidRDefault="001221F2" w:rsidP="004A6B3B">
      <w:pPr>
        <w:ind w:left="720"/>
        <w:jc w:val="both"/>
        <w:rPr>
          <w:rFonts w:cs="Arial"/>
          <w:sz w:val="22"/>
          <w:szCs w:val="22"/>
        </w:rPr>
      </w:pPr>
      <w:r w:rsidRPr="004A6B3B">
        <w:rPr>
          <w:rFonts w:cs="Arial"/>
          <w:sz w:val="22"/>
          <w:szCs w:val="22"/>
        </w:rPr>
        <w:t>(a) Use of Tests</w:t>
      </w:r>
    </w:p>
    <w:p w14:paraId="38D662C1" w14:textId="77777777" w:rsidR="001221F2" w:rsidRPr="004A6B3B" w:rsidRDefault="001221F2" w:rsidP="004A6B3B">
      <w:pPr>
        <w:ind w:left="720"/>
        <w:jc w:val="both"/>
        <w:rPr>
          <w:rFonts w:cs="Arial"/>
          <w:sz w:val="22"/>
          <w:szCs w:val="22"/>
        </w:rPr>
      </w:pPr>
      <w:r w:rsidRPr="004A6B3B">
        <w:rPr>
          <w:rFonts w:cs="Arial"/>
          <w:sz w:val="22"/>
          <w:szCs w:val="22"/>
        </w:rPr>
        <w:t>(b) How should the Council use any of these tests?</w:t>
      </w:r>
    </w:p>
    <w:p w14:paraId="13975876" w14:textId="77777777" w:rsidR="009D15F2" w:rsidRPr="004A6B3B" w:rsidRDefault="00627166" w:rsidP="004A6B3B">
      <w:pPr>
        <w:jc w:val="both"/>
        <w:rPr>
          <w:rFonts w:cs="Arial"/>
          <w:sz w:val="22"/>
          <w:szCs w:val="22"/>
        </w:rPr>
      </w:pPr>
      <w:r w:rsidRPr="004A6B3B">
        <w:rPr>
          <w:rFonts w:cs="Arial"/>
          <w:sz w:val="22"/>
          <w:szCs w:val="22"/>
        </w:rPr>
        <w:t>10.</w:t>
      </w:r>
      <w:r w:rsidR="001221F2" w:rsidRPr="004A6B3B">
        <w:rPr>
          <w:rFonts w:cs="Arial"/>
          <w:sz w:val="22"/>
          <w:szCs w:val="22"/>
        </w:rPr>
        <w:t>4</w:t>
      </w:r>
      <w:r w:rsidRPr="004A6B3B">
        <w:rPr>
          <w:rFonts w:cs="Arial"/>
          <w:sz w:val="22"/>
          <w:szCs w:val="22"/>
        </w:rPr>
        <w:t xml:space="preserve"> </w:t>
      </w:r>
      <w:r w:rsidR="009D15F2" w:rsidRPr="004A6B3B">
        <w:rPr>
          <w:rFonts w:cs="Arial"/>
          <w:sz w:val="22"/>
          <w:szCs w:val="22"/>
        </w:rPr>
        <w:t>Recording the Selection Process</w:t>
      </w:r>
    </w:p>
    <w:p w14:paraId="3029723F" w14:textId="77777777" w:rsidR="00EE0375" w:rsidRPr="004A6B3B" w:rsidRDefault="00627166" w:rsidP="004A6B3B">
      <w:pPr>
        <w:jc w:val="both"/>
        <w:rPr>
          <w:rFonts w:cs="Arial"/>
          <w:sz w:val="22"/>
          <w:szCs w:val="22"/>
        </w:rPr>
      </w:pPr>
      <w:r w:rsidRPr="004A6B3B">
        <w:rPr>
          <w:rFonts w:cs="Arial"/>
          <w:sz w:val="22"/>
          <w:szCs w:val="22"/>
        </w:rPr>
        <w:t>10.</w:t>
      </w:r>
      <w:r w:rsidR="001221F2" w:rsidRPr="004A6B3B">
        <w:rPr>
          <w:rFonts w:cs="Arial"/>
          <w:sz w:val="22"/>
          <w:szCs w:val="22"/>
        </w:rPr>
        <w:t>5</w:t>
      </w:r>
      <w:r w:rsidRPr="004A6B3B">
        <w:rPr>
          <w:rFonts w:cs="Arial"/>
          <w:sz w:val="22"/>
          <w:szCs w:val="22"/>
        </w:rPr>
        <w:t xml:space="preserve"> </w:t>
      </w:r>
      <w:r w:rsidR="0072567D" w:rsidRPr="004A6B3B">
        <w:rPr>
          <w:rFonts w:cs="Arial"/>
          <w:sz w:val="22"/>
          <w:szCs w:val="22"/>
        </w:rPr>
        <w:t>Further H</w:t>
      </w:r>
      <w:r w:rsidR="00EE0375" w:rsidRPr="004A6B3B">
        <w:rPr>
          <w:rFonts w:cs="Arial"/>
          <w:sz w:val="22"/>
          <w:szCs w:val="22"/>
        </w:rPr>
        <w:t>elp</w:t>
      </w:r>
    </w:p>
    <w:p w14:paraId="4110AA63" w14:textId="77777777" w:rsidR="00C45A24" w:rsidRPr="009A211A" w:rsidRDefault="00C45A24" w:rsidP="004A6B3B">
      <w:pPr>
        <w:jc w:val="both"/>
        <w:rPr>
          <w:rFonts w:cs="Arial"/>
          <w:sz w:val="16"/>
          <w:szCs w:val="16"/>
        </w:rPr>
      </w:pPr>
    </w:p>
    <w:p w14:paraId="37656717" w14:textId="77777777" w:rsidR="00C45A24" w:rsidRPr="004A6B3B" w:rsidRDefault="00C45A24" w:rsidP="004A6B3B">
      <w:pPr>
        <w:ind w:left="360"/>
        <w:jc w:val="both"/>
        <w:rPr>
          <w:rFonts w:cs="Arial"/>
          <w:b/>
          <w:sz w:val="22"/>
          <w:szCs w:val="22"/>
        </w:rPr>
      </w:pPr>
      <w:r w:rsidRPr="004A6B3B">
        <w:rPr>
          <w:rFonts w:cs="Arial"/>
          <w:b/>
          <w:sz w:val="22"/>
          <w:szCs w:val="22"/>
        </w:rPr>
        <w:t>Unit 10 Appendices</w:t>
      </w:r>
    </w:p>
    <w:p w14:paraId="4830B000" w14:textId="77777777" w:rsidR="00C45A24" w:rsidRPr="009A211A" w:rsidRDefault="00C45A24" w:rsidP="004A6B3B">
      <w:pPr>
        <w:ind w:left="360"/>
        <w:jc w:val="both"/>
        <w:rPr>
          <w:rFonts w:cs="Arial"/>
          <w:sz w:val="16"/>
          <w:szCs w:val="16"/>
          <w:vertAlign w:val="superscript"/>
        </w:rPr>
      </w:pPr>
    </w:p>
    <w:p w14:paraId="0EDCD741" w14:textId="77777777" w:rsidR="00C45A24" w:rsidRPr="004A6B3B" w:rsidRDefault="00C45A24" w:rsidP="004A6B3B">
      <w:pPr>
        <w:ind w:left="360"/>
        <w:jc w:val="both"/>
        <w:rPr>
          <w:rFonts w:cs="Arial"/>
          <w:sz w:val="22"/>
          <w:szCs w:val="22"/>
        </w:rPr>
      </w:pPr>
      <w:r w:rsidRPr="004A6B3B">
        <w:rPr>
          <w:rFonts w:cs="Arial"/>
          <w:sz w:val="22"/>
          <w:szCs w:val="22"/>
        </w:rPr>
        <w:t xml:space="preserve">Appendix 10 (a) </w:t>
      </w:r>
      <w:r w:rsidR="001221F2" w:rsidRPr="004A6B3B">
        <w:rPr>
          <w:rFonts w:cs="Arial"/>
          <w:sz w:val="22"/>
          <w:szCs w:val="22"/>
        </w:rPr>
        <w:t>-</w:t>
      </w:r>
      <w:r w:rsidRPr="004A6B3B">
        <w:rPr>
          <w:rFonts w:cs="Arial"/>
          <w:sz w:val="22"/>
          <w:szCs w:val="22"/>
        </w:rPr>
        <w:t xml:space="preserve"> </w:t>
      </w:r>
      <w:r w:rsidR="001221F2" w:rsidRPr="004A6B3B">
        <w:rPr>
          <w:rFonts w:cs="Arial"/>
          <w:sz w:val="22"/>
          <w:szCs w:val="22"/>
        </w:rPr>
        <w:t>Interview schedule</w:t>
      </w:r>
    </w:p>
    <w:p w14:paraId="493A97A1" w14:textId="77777777" w:rsidR="00C45A24" w:rsidRPr="004A6B3B" w:rsidRDefault="00C45A24" w:rsidP="004A6B3B">
      <w:pPr>
        <w:ind w:left="360"/>
        <w:jc w:val="both"/>
        <w:rPr>
          <w:rFonts w:cs="Arial"/>
          <w:sz w:val="22"/>
          <w:szCs w:val="22"/>
        </w:rPr>
      </w:pPr>
      <w:r w:rsidRPr="004A6B3B">
        <w:rPr>
          <w:rFonts w:cs="Arial"/>
          <w:sz w:val="22"/>
          <w:szCs w:val="22"/>
        </w:rPr>
        <w:t xml:space="preserve">Appendix 10 (b) </w:t>
      </w:r>
      <w:r w:rsidR="001221F2" w:rsidRPr="004A6B3B">
        <w:rPr>
          <w:rFonts w:cs="Arial"/>
          <w:sz w:val="22"/>
          <w:szCs w:val="22"/>
        </w:rPr>
        <w:t>- Initial interview invitation</w:t>
      </w:r>
    </w:p>
    <w:p w14:paraId="67D7CC1C" w14:textId="77777777" w:rsidR="00C45A24" w:rsidRPr="004A6B3B" w:rsidRDefault="00C45A24" w:rsidP="004A6B3B">
      <w:pPr>
        <w:ind w:left="360"/>
        <w:jc w:val="both"/>
        <w:rPr>
          <w:rFonts w:cs="Arial"/>
          <w:sz w:val="22"/>
          <w:szCs w:val="22"/>
        </w:rPr>
      </w:pPr>
      <w:r w:rsidRPr="004A6B3B">
        <w:rPr>
          <w:rFonts w:cs="Arial"/>
          <w:sz w:val="22"/>
          <w:szCs w:val="22"/>
        </w:rPr>
        <w:t xml:space="preserve">Appendix 10 (c) </w:t>
      </w:r>
      <w:r w:rsidR="001221F2" w:rsidRPr="004A6B3B">
        <w:rPr>
          <w:rFonts w:cs="Arial"/>
          <w:sz w:val="22"/>
          <w:szCs w:val="22"/>
        </w:rPr>
        <w:t>-</w:t>
      </w:r>
      <w:r w:rsidRPr="004A6B3B">
        <w:rPr>
          <w:rFonts w:cs="Arial"/>
          <w:sz w:val="22"/>
          <w:szCs w:val="22"/>
        </w:rPr>
        <w:t xml:space="preserve"> </w:t>
      </w:r>
      <w:r w:rsidR="001221F2" w:rsidRPr="004A6B3B">
        <w:rPr>
          <w:rFonts w:cs="Arial"/>
          <w:sz w:val="22"/>
          <w:szCs w:val="22"/>
        </w:rPr>
        <w:t>Rejection letter after initial interview</w:t>
      </w:r>
    </w:p>
    <w:p w14:paraId="5CBE3918" w14:textId="77777777" w:rsidR="00C45A24" w:rsidRPr="004A6B3B" w:rsidRDefault="00C45A24" w:rsidP="004A6B3B">
      <w:pPr>
        <w:ind w:left="360"/>
        <w:jc w:val="both"/>
        <w:rPr>
          <w:rFonts w:cs="Arial"/>
          <w:sz w:val="22"/>
          <w:szCs w:val="22"/>
        </w:rPr>
      </w:pPr>
      <w:r w:rsidRPr="004A6B3B">
        <w:rPr>
          <w:rFonts w:cs="Arial"/>
          <w:sz w:val="22"/>
          <w:szCs w:val="22"/>
        </w:rPr>
        <w:t xml:space="preserve">Appendix 10 (d) </w:t>
      </w:r>
      <w:r w:rsidR="001221F2" w:rsidRPr="004A6B3B">
        <w:rPr>
          <w:rFonts w:cs="Arial"/>
          <w:sz w:val="22"/>
          <w:szCs w:val="22"/>
        </w:rPr>
        <w:t>-</w:t>
      </w:r>
      <w:r w:rsidRPr="004A6B3B">
        <w:rPr>
          <w:rFonts w:cs="Arial"/>
          <w:sz w:val="22"/>
          <w:szCs w:val="22"/>
        </w:rPr>
        <w:t xml:space="preserve"> </w:t>
      </w:r>
      <w:r w:rsidR="001221F2" w:rsidRPr="004A6B3B">
        <w:rPr>
          <w:rFonts w:cs="Arial"/>
          <w:sz w:val="22"/>
          <w:szCs w:val="22"/>
        </w:rPr>
        <w:t>Final interview invitation</w:t>
      </w:r>
    </w:p>
    <w:p w14:paraId="08A12F47" w14:textId="77777777" w:rsidR="00C45A24" w:rsidRPr="004A6B3B" w:rsidRDefault="00C45A24" w:rsidP="004A6B3B">
      <w:pPr>
        <w:ind w:left="360"/>
        <w:jc w:val="both"/>
        <w:rPr>
          <w:rFonts w:cs="Arial"/>
          <w:sz w:val="22"/>
          <w:szCs w:val="22"/>
        </w:rPr>
      </w:pPr>
      <w:r w:rsidRPr="004A6B3B">
        <w:rPr>
          <w:rFonts w:cs="Arial"/>
          <w:sz w:val="22"/>
          <w:szCs w:val="22"/>
        </w:rPr>
        <w:t xml:space="preserve">Appendix 10 (e) </w:t>
      </w:r>
      <w:r w:rsidR="001221F2" w:rsidRPr="004A6B3B">
        <w:rPr>
          <w:rFonts w:cs="Arial"/>
          <w:sz w:val="22"/>
          <w:szCs w:val="22"/>
        </w:rPr>
        <w:t>-</w:t>
      </w:r>
      <w:r w:rsidRPr="004A6B3B">
        <w:rPr>
          <w:rFonts w:cs="Arial"/>
          <w:sz w:val="22"/>
          <w:szCs w:val="22"/>
        </w:rPr>
        <w:t xml:space="preserve"> </w:t>
      </w:r>
      <w:r w:rsidR="001221F2" w:rsidRPr="004A6B3B">
        <w:rPr>
          <w:rFonts w:cs="Arial"/>
          <w:sz w:val="22"/>
          <w:szCs w:val="22"/>
        </w:rPr>
        <w:t>Rejection letter after final interview</w:t>
      </w:r>
    </w:p>
    <w:p w14:paraId="2A9F7D4D" w14:textId="77777777" w:rsidR="00C45A24" w:rsidRPr="004A6B3B" w:rsidRDefault="00C45A24" w:rsidP="004A6B3B">
      <w:pPr>
        <w:ind w:left="360"/>
        <w:jc w:val="both"/>
        <w:rPr>
          <w:rFonts w:cs="Arial"/>
          <w:sz w:val="22"/>
          <w:szCs w:val="22"/>
        </w:rPr>
      </w:pPr>
      <w:r w:rsidRPr="004A6B3B">
        <w:rPr>
          <w:rFonts w:cs="Arial"/>
          <w:sz w:val="22"/>
          <w:szCs w:val="22"/>
        </w:rPr>
        <w:t xml:space="preserve">Appendix 10 (f) - </w:t>
      </w:r>
      <w:r w:rsidR="001221F2" w:rsidRPr="004A6B3B">
        <w:rPr>
          <w:rFonts w:cs="Arial"/>
          <w:sz w:val="22"/>
          <w:szCs w:val="22"/>
        </w:rPr>
        <w:t>Reference request and letter</w:t>
      </w:r>
    </w:p>
    <w:p w14:paraId="4396C9E4" w14:textId="77777777" w:rsidR="00C45A24" w:rsidRPr="004A6B3B" w:rsidRDefault="00C45A24" w:rsidP="004A6B3B">
      <w:pPr>
        <w:ind w:left="360"/>
        <w:jc w:val="both"/>
        <w:rPr>
          <w:rFonts w:cs="Arial"/>
          <w:sz w:val="22"/>
          <w:szCs w:val="22"/>
        </w:rPr>
      </w:pPr>
      <w:r w:rsidRPr="004A6B3B">
        <w:rPr>
          <w:rFonts w:cs="Arial"/>
          <w:sz w:val="22"/>
          <w:szCs w:val="22"/>
        </w:rPr>
        <w:t xml:space="preserve">Appendix 10 (g) </w:t>
      </w:r>
      <w:r w:rsidR="001221F2" w:rsidRPr="004A6B3B">
        <w:rPr>
          <w:rFonts w:cs="Arial"/>
          <w:sz w:val="22"/>
          <w:szCs w:val="22"/>
        </w:rPr>
        <w:t>-</w:t>
      </w:r>
      <w:r w:rsidRPr="004A6B3B">
        <w:rPr>
          <w:rFonts w:cs="Arial"/>
          <w:sz w:val="22"/>
          <w:szCs w:val="22"/>
        </w:rPr>
        <w:t xml:space="preserve"> </w:t>
      </w:r>
      <w:r w:rsidR="001221F2" w:rsidRPr="004A6B3B">
        <w:rPr>
          <w:rFonts w:cs="Arial"/>
          <w:sz w:val="22"/>
          <w:szCs w:val="22"/>
        </w:rPr>
        <w:t>Interview Script for the post of Clerk to the Council</w:t>
      </w:r>
    </w:p>
    <w:p w14:paraId="0ACBFE48" w14:textId="77777777" w:rsidR="00C45A24" w:rsidRPr="004A6B3B" w:rsidRDefault="00C45A24" w:rsidP="004A6B3B">
      <w:pPr>
        <w:ind w:left="360"/>
        <w:jc w:val="both"/>
        <w:rPr>
          <w:rFonts w:cs="Arial"/>
          <w:sz w:val="22"/>
          <w:szCs w:val="22"/>
        </w:rPr>
      </w:pPr>
      <w:r w:rsidRPr="004A6B3B">
        <w:rPr>
          <w:rFonts w:cs="Arial"/>
          <w:sz w:val="22"/>
          <w:szCs w:val="22"/>
        </w:rPr>
        <w:t>Appendix 10 (h)</w:t>
      </w:r>
      <w:r w:rsidR="001221F2" w:rsidRPr="004A6B3B">
        <w:rPr>
          <w:rFonts w:cs="Arial"/>
          <w:sz w:val="22"/>
          <w:szCs w:val="22"/>
        </w:rPr>
        <w:t xml:space="preserve"> -</w:t>
      </w:r>
      <w:r w:rsidRPr="004A6B3B">
        <w:rPr>
          <w:rFonts w:cs="Arial"/>
          <w:sz w:val="22"/>
          <w:szCs w:val="22"/>
        </w:rPr>
        <w:t xml:space="preserve"> </w:t>
      </w:r>
      <w:r w:rsidR="001221F2" w:rsidRPr="004A6B3B">
        <w:rPr>
          <w:rFonts w:cs="Arial"/>
          <w:sz w:val="22"/>
          <w:szCs w:val="22"/>
        </w:rPr>
        <w:t>Specimen Questions for the post of Clerk to the Council</w:t>
      </w:r>
    </w:p>
    <w:p w14:paraId="4EE6CA73" w14:textId="053770C4" w:rsidR="00C45A24" w:rsidRDefault="00C45A24" w:rsidP="004A6B3B">
      <w:pPr>
        <w:ind w:left="360"/>
        <w:jc w:val="both"/>
        <w:rPr>
          <w:rFonts w:cs="Arial"/>
          <w:sz w:val="22"/>
          <w:szCs w:val="22"/>
        </w:rPr>
      </w:pPr>
      <w:r w:rsidRPr="004A6B3B">
        <w:rPr>
          <w:rFonts w:cs="Arial"/>
          <w:sz w:val="22"/>
          <w:szCs w:val="22"/>
        </w:rPr>
        <w:t xml:space="preserve">Appendix 10(i) - </w:t>
      </w:r>
      <w:r w:rsidR="001221F2" w:rsidRPr="004A6B3B">
        <w:rPr>
          <w:rFonts w:cs="Arial"/>
          <w:sz w:val="22"/>
          <w:szCs w:val="22"/>
        </w:rPr>
        <w:t>Specimen Questions for the post of Responsible Financial Officer</w:t>
      </w:r>
    </w:p>
    <w:p w14:paraId="06F183C2" w14:textId="77777777" w:rsidR="009D15F2" w:rsidRPr="004A6B3B" w:rsidRDefault="009D15F2" w:rsidP="004A6B3B">
      <w:pPr>
        <w:jc w:val="both"/>
        <w:rPr>
          <w:rFonts w:cs="Arial"/>
          <w:sz w:val="22"/>
          <w:szCs w:val="22"/>
        </w:rPr>
      </w:pPr>
    </w:p>
    <w:p w14:paraId="7A58651E" w14:textId="77777777" w:rsidR="00406EC0" w:rsidRPr="004A6B3B" w:rsidRDefault="00A444EC" w:rsidP="004A6B3B">
      <w:pPr>
        <w:jc w:val="both"/>
        <w:rPr>
          <w:rFonts w:cs="Arial"/>
          <w:b/>
          <w:sz w:val="22"/>
          <w:szCs w:val="22"/>
        </w:rPr>
      </w:pPr>
      <w:r w:rsidRPr="004A6B3B">
        <w:rPr>
          <w:rFonts w:cs="Arial"/>
          <w:b/>
          <w:sz w:val="22"/>
          <w:szCs w:val="22"/>
        </w:rPr>
        <w:t xml:space="preserve">Unit 11 - </w:t>
      </w:r>
      <w:r w:rsidR="007F14ED" w:rsidRPr="004A6B3B">
        <w:rPr>
          <w:rFonts w:cs="Arial"/>
          <w:b/>
          <w:sz w:val="22"/>
          <w:szCs w:val="22"/>
        </w:rPr>
        <w:t>Selection assessment guidance</w:t>
      </w:r>
    </w:p>
    <w:p w14:paraId="2C2C2038" w14:textId="77777777" w:rsidR="00406EC0" w:rsidRPr="009A211A" w:rsidRDefault="00406EC0" w:rsidP="004A6B3B">
      <w:pPr>
        <w:jc w:val="both"/>
        <w:rPr>
          <w:rFonts w:cs="Arial"/>
          <w:sz w:val="16"/>
          <w:szCs w:val="16"/>
        </w:rPr>
      </w:pPr>
    </w:p>
    <w:p w14:paraId="33DCC29C" w14:textId="77777777" w:rsidR="00EE0375" w:rsidRPr="004A6B3B" w:rsidRDefault="00627166" w:rsidP="004A6B3B">
      <w:pPr>
        <w:jc w:val="both"/>
        <w:rPr>
          <w:rFonts w:cs="Arial"/>
          <w:sz w:val="22"/>
          <w:szCs w:val="22"/>
        </w:rPr>
      </w:pPr>
      <w:r w:rsidRPr="004A6B3B">
        <w:rPr>
          <w:rFonts w:cs="Arial"/>
          <w:sz w:val="22"/>
          <w:szCs w:val="22"/>
        </w:rPr>
        <w:t xml:space="preserve">11.1 </w:t>
      </w:r>
      <w:r w:rsidR="00EE0375" w:rsidRPr="004A6B3B">
        <w:rPr>
          <w:rFonts w:cs="Arial"/>
          <w:sz w:val="22"/>
          <w:szCs w:val="22"/>
        </w:rPr>
        <w:t>How should the Council assess all the candidates?</w:t>
      </w:r>
    </w:p>
    <w:p w14:paraId="3722B257" w14:textId="77777777" w:rsidR="00EE0375" w:rsidRPr="004A6B3B" w:rsidRDefault="00627166" w:rsidP="004A6B3B">
      <w:pPr>
        <w:jc w:val="both"/>
        <w:rPr>
          <w:rFonts w:cs="Arial"/>
          <w:sz w:val="22"/>
          <w:szCs w:val="22"/>
        </w:rPr>
      </w:pPr>
      <w:r w:rsidRPr="004A6B3B">
        <w:rPr>
          <w:rFonts w:cs="Arial"/>
          <w:sz w:val="22"/>
          <w:szCs w:val="22"/>
        </w:rPr>
        <w:t xml:space="preserve">11.2 </w:t>
      </w:r>
      <w:r w:rsidR="00EE0375" w:rsidRPr="004A6B3B">
        <w:rPr>
          <w:rFonts w:cs="Arial"/>
          <w:sz w:val="22"/>
          <w:szCs w:val="22"/>
        </w:rPr>
        <w:t>How should the Council handle the selection assessment process?</w:t>
      </w:r>
    </w:p>
    <w:p w14:paraId="49207B03" w14:textId="77777777" w:rsidR="00817A10" w:rsidRPr="004A6B3B" w:rsidRDefault="00817A10" w:rsidP="004A6B3B">
      <w:pPr>
        <w:jc w:val="both"/>
        <w:rPr>
          <w:rFonts w:cs="Arial"/>
          <w:sz w:val="22"/>
          <w:szCs w:val="22"/>
        </w:rPr>
      </w:pPr>
      <w:r w:rsidRPr="004A6B3B">
        <w:rPr>
          <w:rFonts w:cs="Arial"/>
          <w:sz w:val="22"/>
          <w:szCs w:val="22"/>
        </w:rPr>
        <w:t>11.3 Situations where there is no clear choice</w:t>
      </w:r>
    </w:p>
    <w:p w14:paraId="7E1BFFE6" w14:textId="77777777" w:rsidR="00817A10" w:rsidRPr="004A6B3B" w:rsidRDefault="00817A10" w:rsidP="004A6B3B">
      <w:pPr>
        <w:jc w:val="both"/>
        <w:rPr>
          <w:rFonts w:cs="Arial"/>
          <w:sz w:val="22"/>
          <w:szCs w:val="22"/>
        </w:rPr>
      </w:pPr>
      <w:r w:rsidRPr="004A6B3B">
        <w:rPr>
          <w:rFonts w:cs="Arial"/>
          <w:sz w:val="22"/>
          <w:szCs w:val="22"/>
        </w:rPr>
        <w:t>11.4 Positive Action Provision</w:t>
      </w:r>
    </w:p>
    <w:p w14:paraId="13350448" w14:textId="77777777" w:rsidR="00EE0375" w:rsidRPr="004A6B3B" w:rsidRDefault="00627166" w:rsidP="004A6B3B">
      <w:pPr>
        <w:jc w:val="both"/>
        <w:rPr>
          <w:rFonts w:cs="Arial"/>
          <w:sz w:val="22"/>
          <w:szCs w:val="22"/>
        </w:rPr>
      </w:pPr>
      <w:r w:rsidRPr="004A6B3B">
        <w:rPr>
          <w:rFonts w:cs="Arial"/>
          <w:sz w:val="22"/>
          <w:szCs w:val="22"/>
        </w:rPr>
        <w:t>11.</w:t>
      </w:r>
      <w:r w:rsidR="00817A10" w:rsidRPr="004A6B3B">
        <w:rPr>
          <w:rFonts w:cs="Arial"/>
          <w:sz w:val="22"/>
          <w:szCs w:val="22"/>
        </w:rPr>
        <w:t>5</w:t>
      </w:r>
      <w:r w:rsidRPr="004A6B3B">
        <w:rPr>
          <w:rFonts w:cs="Arial"/>
          <w:sz w:val="22"/>
          <w:szCs w:val="22"/>
        </w:rPr>
        <w:t xml:space="preserve"> </w:t>
      </w:r>
      <w:r w:rsidR="00EE0375" w:rsidRPr="004A6B3B">
        <w:rPr>
          <w:rFonts w:cs="Arial"/>
          <w:sz w:val="22"/>
          <w:szCs w:val="22"/>
        </w:rPr>
        <w:t>Specimen Selecti</w:t>
      </w:r>
      <w:r w:rsidR="005267FA" w:rsidRPr="004A6B3B">
        <w:rPr>
          <w:rFonts w:cs="Arial"/>
          <w:sz w:val="22"/>
          <w:szCs w:val="22"/>
        </w:rPr>
        <w:t>on Interview Assessment Matrix</w:t>
      </w:r>
    </w:p>
    <w:p w14:paraId="73F1FD05" w14:textId="77777777" w:rsidR="00EE0375" w:rsidRDefault="00627166" w:rsidP="004A6B3B">
      <w:pPr>
        <w:jc w:val="both"/>
        <w:rPr>
          <w:rFonts w:cs="Arial"/>
          <w:sz w:val="22"/>
          <w:szCs w:val="22"/>
        </w:rPr>
      </w:pPr>
      <w:r w:rsidRPr="004A6B3B">
        <w:rPr>
          <w:rFonts w:cs="Arial"/>
          <w:sz w:val="22"/>
          <w:szCs w:val="22"/>
        </w:rPr>
        <w:t>11.</w:t>
      </w:r>
      <w:r w:rsidR="00817A10" w:rsidRPr="004A6B3B">
        <w:rPr>
          <w:rFonts w:cs="Arial"/>
          <w:sz w:val="22"/>
          <w:szCs w:val="22"/>
        </w:rPr>
        <w:t>6</w:t>
      </w:r>
      <w:r w:rsidRPr="004A6B3B">
        <w:rPr>
          <w:rFonts w:cs="Arial"/>
          <w:sz w:val="22"/>
          <w:szCs w:val="22"/>
        </w:rPr>
        <w:t xml:space="preserve"> </w:t>
      </w:r>
      <w:r w:rsidR="00EE0375" w:rsidRPr="004A6B3B">
        <w:rPr>
          <w:rFonts w:cs="Arial"/>
          <w:sz w:val="22"/>
          <w:szCs w:val="22"/>
        </w:rPr>
        <w:t>Further Help</w:t>
      </w:r>
    </w:p>
    <w:p w14:paraId="1AB3B2AD" w14:textId="77777777" w:rsidR="00DB4F33" w:rsidRDefault="00DB4F33" w:rsidP="004A6B3B">
      <w:pPr>
        <w:ind w:left="360"/>
        <w:jc w:val="both"/>
        <w:rPr>
          <w:rFonts w:cs="Arial"/>
          <w:sz w:val="16"/>
          <w:szCs w:val="16"/>
        </w:rPr>
      </w:pPr>
    </w:p>
    <w:p w14:paraId="1B2D19C5" w14:textId="77777777" w:rsidR="0043778E" w:rsidRDefault="0043778E" w:rsidP="004A6B3B">
      <w:pPr>
        <w:ind w:left="360"/>
        <w:jc w:val="both"/>
        <w:rPr>
          <w:rFonts w:cs="Arial"/>
          <w:b/>
          <w:sz w:val="22"/>
          <w:szCs w:val="22"/>
        </w:rPr>
      </w:pPr>
    </w:p>
    <w:p w14:paraId="258491DE" w14:textId="611917D2" w:rsidR="00C45A24" w:rsidRPr="004A6B3B" w:rsidRDefault="00C45A24" w:rsidP="004A6B3B">
      <w:pPr>
        <w:ind w:left="360"/>
        <w:jc w:val="both"/>
        <w:rPr>
          <w:rFonts w:cs="Arial"/>
          <w:b/>
          <w:sz w:val="22"/>
          <w:szCs w:val="22"/>
        </w:rPr>
      </w:pPr>
      <w:r w:rsidRPr="004A6B3B">
        <w:rPr>
          <w:rFonts w:cs="Arial"/>
          <w:b/>
          <w:sz w:val="22"/>
          <w:szCs w:val="22"/>
        </w:rPr>
        <w:lastRenderedPageBreak/>
        <w:t>Unit 11 Appendices</w:t>
      </w:r>
    </w:p>
    <w:p w14:paraId="69DCBE99" w14:textId="77777777" w:rsidR="00366B84" w:rsidRPr="009A211A" w:rsidRDefault="00366B84" w:rsidP="004A6B3B">
      <w:pPr>
        <w:ind w:left="360"/>
        <w:jc w:val="both"/>
        <w:rPr>
          <w:rFonts w:cs="Arial"/>
          <w:sz w:val="16"/>
          <w:szCs w:val="16"/>
        </w:rPr>
      </w:pPr>
    </w:p>
    <w:p w14:paraId="5488E253" w14:textId="77777777" w:rsidR="00C45A24" w:rsidRPr="004A6B3B" w:rsidRDefault="00C45A24" w:rsidP="004A6B3B">
      <w:pPr>
        <w:ind w:left="360"/>
        <w:jc w:val="both"/>
        <w:rPr>
          <w:rFonts w:cs="Arial"/>
          <w:sz w:val="22"/>
          <w:szCs w:val="22"/>
        </w:rPr>
      </w:pPr>
      <w:r w:rsidRPr="004A6B3B">
        <w:rPr>
          <w:rFonts w:cs="Arial"/>
          <w:sz w:val="22"/>
          <w:szCs w:val="22"/>
        </w:rPr>
        <w:t xml:space="preserve">Appendix 11 (a) - </w:t>
      </w:r>
      <w:r w:rsidR="005267FA" w:rsidRPr="004A6B3B">
        <w:rPr>
          <w:rFonts w:cs="Arial"/>
          <w:sz w:val="22"/>
          <w:szCs w:val="22"/>
        </w:rPr>
        <w:t>Specimen Interview Selection Assessment Matrix for the post of Clerk to the Council</w:t>
      </w:r>
    </w:p>
    <w:p w14:paraId="225F75D4" w14:textId="77777777" w:rsidR="00C45A24" w:rsidRPr="004A6B3B" w:rsidRDefault="00C45A24" w:rsidP="004A6B3B">
      <w:pPr>
        <w:ind w:left="360"/>
        <w:jc w:val="both"/>
        <w:rPr>
          <w:rFonts w:cs="Arial"/>
          <w:sz w:val="22"/>
          <w:szCs w:val="22"/>
        </w:rPr>
      </w:pPr>
      <w:r w:rsidRPr="004A6B3B">
        <w:rPr>
          <w:rFonts w:cs="Arial"/>
          <w:sz w:val="22"/>
          <w:szCs w:val="22"/>
        </w:rPr>
        <w:t xml:space="preserve">Appendix 11 (b) - </w:t>
      </w:r>
      <w:r w:rsidR="005267FA" w:rsidRPr="004A6B3B">
        <w:rPr>
          <w:rFonts w:cs="Arial"/>
          <w:sz w:val="22"/>
          <w:szCs w:val="22"/>
        </w:rPr>
        <w:t>Specimen Interview Selection Assessment Matrix for the post of Responsible Financial Officer</w:t>
      </w:r>
    </w:p>
    <w:p w14:paraId="4337FA2A" w14:textId="77777777" w:rsidR="00817A10" w:rsidRPr="004A6B3B" w:rsidRDefault="00817A10" w:rsidP="004A6B3B">
      <w:pPr>
        <w:ind w:left="360"/>
        <w:jc w:val="both"/>
        <w:rPr>
          <w:rFonts w:cs="Arial"/>
          <w:sz w:val="22"/>
          <w:szCs w:val="22"/>
        </w:rPr>
      </w:pPr>
      <w:r w:rsidRPr="004A6B3B">
        <w:rPr>
          <w:rFonts w:cs="Arial"/>
          <w:sz w:val="22"/>
          <w:szCs w:val="22"/>
        </w:rPr>
        <w:t>Appendix 11(c) – Selection Assessment Methods</w:t>
      </w:r>
    </w:p>
    <w:p w14:paraId="55850748" w14:textId="77777777" w:rsidR="00627166" w:rsidRPr="004A6B3B" w:rsidRDefault="00627166" w:rsidP="004A6B3B">
      <w:pPr>
        <w:jc w:val="both"/>
        <w:rPr>
          <w:rFonts w:cs="Arial"/>
          <w:sz w:val="22"/>
          <w:szCs w:val="22"/>
        </w:rPr>
      </w:pPr>
    </w:p>
    <w:p w14:paraId="6B752FD1" w14:textId="77777777" w:rsidR="00627166" w:rsidRPr="004A6B3B" w:rsidRDefault="00627166" w:rsidP="004A6B3B">
      <w:pPr>
        <w:jc w:val="both"/>
        <w:rPr>
          <w:rFonts w:cs="Arial"/>
          <w:b/>
          <w:sz w:val="22"/>
          <w:szCs w:val="22"/>
        </w:rPr>
      </w:pPr>
      <w:r w:rsidRPr="004A6B3B">
        <w:rPr>
          <w:rFonts w:cs="Arial"/>
          <w:b/>
          <w:sz w:val="22"/>
          <w:szCs w:val="22"/>
        </w:rPr>
        <w:t xml:space="preserve">Unit 12 - </w:t>
      </w:r>
      <w:r w:rsidR="00101136" w:rsidRPr="004A6B3B">
        <w:rPr>
          <w:rFonts w:cs="Arial"/>
          <w:b/>
          <w:sz w:val="22"/>
          <w:szCs w:val="22"/>
        </w:rPr>
        <w:t>Appointment p</w:t>
      </w:r>
      <w:r w:rsidRPr="004A6B3B">
        <w:rPr>
          <w:rFonts w:cs="Arial"/>
          <w:b/>
          <w:sz w:val="22"/>
          <w:szCs w:val="22"/>
        </w:rPr>
        <w:t xml:space="preserve">rocess </w:t>
      </w:r>
    </w:p>
    <w:p w14:paraId="09B85CE4" w14:textId="77777777" w:rsidR="00627166" w:rsidRPr="00DB4F33" w:rsidRDefault="00627166" w:rsidP="004A6B3B">
      <w:pPr>
        <w:jc w:val="both"/>
        <w:rPr>
          <w:rFonts w:cs="Arial"/>
          <w:sz w:val="16"/>
          <w:szCs w:val="16"/>
        </w:rPr>
      </w:pPr>
    </w:p>
    <w:p w14:paraId="00D042F7" w14:textId="77777777" w:rsidR="00627166" w:rsidRPr="004A6B3B" w:rsidRDefault="00627166" w:rsidP="004A6B3B">
      <w:pPr>
        <w:jc w:val="both"/>
        <w:rPr>
          <w:rFonts w:cs="Arial"/>
          <w:sz w:val="22"/>
          <w:szCs w:val="22"/>
        </w:rPr>
      </w:pPr>
      <w:r w:rsidRPr="004A6B3B">
        <w:rPr>
          <w:rFonts w:cs="Arial"/>
          <w:sz w:val="22"/>
          <w:szCs w:val="22"/>
        </w:rPr>
        <w:t>12.1 How should the Council make the appointment?</w:t>
      </w:r>
    </w:p>
    <w:p w14:paraId="50A5B0AE" w14:textId="77777777" w:rsidR="00627166" w:rsidRPr="004A6B3B" w:rsidRDefault="00627166" w:rsidP="004A6B3B">
      <w:pPr>
        <w:jc w:val="both"/>
        <w:rPr>
          <w:rFonts w:cs="Arial"/>
          <w:sz w:val="22"/>
          <w:szCs w:val="22"/>
        </w:rPr>
      </w:pPr>
      <w:r w:rsidRPr="004A6B3B">
        <w:rPr>
          <w:rFonts w:cs="Arial"/>
          <w:sz w:val="22"/>
          <w:szCs w:val="22"/>
        </w:rPr>
        <w:t>12.2 Does the Council need to issue a contract of employment?</w:t>
      </w:r>
    </w:p>
    <w:p w14:paraId="7F77F0D4" w14:textId="77777777" w:rsidR="00627166" w:rsidRPr="004A6B3B" w:rsidRDefault="00627166" w:rsidP="004A6B3B">
      <w:pPr>
        <w:jc w:val="both"/>
        <w:rPr>
          <w:rFonts w:cs="Arial"/>
          <w:sz w:val="22"/>
          <w:szCs w:val="22"/>
        </w:rPr>
      </w:pPr>
      <w:r w:rsidRPr="004A6B3B">
        <w:rPr>
          <w:rFonts w:cs="Arial"/>
          <w:sz w:val="22"/>
          <w:szCs w:val="22"/>
        </w:rPr>
        <w:t xml:space="preserve">12.3 What must the written </w:t>
      </w:r>
      <w:r w:rsidR="00894CF8" w:rsidRPr="004A6B3B">
        <w:rPr>
          <w:rFonts w:cs="Arial"/>
          <w:sz w:val="22"/>
          <w:szCs w:val="22"/>
        </w:rPr>
        <w:t xml:space="preserve">statement of </w:t>
      </w:r>
      <w:r w:rsidR="007006B0" w:rsidRPr="004A6B3B">
        <w:rPr>
          <w:rFonts w:cs="Arial"/>
          <w:sz w:val="22"/>
          <w:szCs w:val="22"/>
        </w:rPr>
        <w:t xml:space="preserve">terms and conditions of employment </w:t>
      </w:r>
      <w:r w:rsidRPr="004A6B3B">
        <w:rPr>
          <w:rFonts w:cs="Arial"/>
          <w:sz w:val="22"/>
          <w:szCs w:val="22"/>
        </w:rPr>
        <w:t>include?</w:t>
      </w:r>
    </w:p>
    <w:p w14:paraId="375EF6B8" w14:textId="77777777" w:rsidR="00627166" w:rsidRPr="004A6B3B" w:rsidRDefault="00894CF8" w:rsidP="004A6B3B">
      <w:pPr>
        <w:jc w:val="both"/>
        <w:rPr>
          <w:rFonts w:cs="Arial"/>
          <w:sz w:val="22"/>
          <w:szCs w:val="22"/>
        </w:rPr>
      </w:pPr>
      <w:r w:rsidRPr="004A6B3B">
        <w:rPr>
          <w:rFonts w:cs="Arial"/>
          <w:sz w:val="22"/>
          <w:szCs w:val="22"/>
        </w:rPr>
        <w:t>12.4 Specimen Offer Letters and Contract of E</w:t>
      </w:r>
      <w:r w:rsidR="00627166" w:rsidRPr="004A6B3B">
        <w:rPr>
          <w:rFonts w:cs="Arial"/>
          <w:sz w:val="22"/>
          <w:szCs w:val="22"/>
        </w:rPr>
        <w:t>mployment</w:t>
      </w:r>
    </w:p>
    <w:p w14:paraId="512BB481" w14:textId="77777777" w:rsidR="00627166" w:rsidRPr="004A6B3B" w:rsidRDefault="00627166" w:rsidP="004A6B3B">
      <w:pPr>
        <w:jc w:val="both"/>
        <w:rPr>
          <w:rFonts w:cs="Arial"/>
          <w:sz w:val="22"/>
          <w:szCs w:val="22"/>
        </w:rPr>
      </w:pPr>
      <w:r w:rsidRPr="004A6B3B">
        <w:rPr>
          <w:rFonts w:cs="Arial"/>
          <w:sz w:val="22"/>
          <w:szCs w:val="22"/>
        </w:rPr>
        <w:t>12.5 Further Help</w:t>
      </w:r>
    </w:p>
    <w:p w14:paraId="14B89388" w14:textId="77777777" w:rsidR="00C45A24" w:rsidRPr="00DB4F33" w:rsidRDefault="00C45A24" w:rsidP="004A6B3B">
      <w:pPr>
        <w:jc w:val="both"/>
        <w:rPr>
          <w:rFonts w:cs="Arial"/>
          <w:sz w:val="16"/>
          <w:szCs w:val="16"/>
        </w:rPr>
      </w:pPr>
    </w:p>
    <w:p w14:paraId="080073A5" w14:textId="77777777" w:rsidR="00C45A24" w:rsidRPr="004A6B3B" w:rsidRDefault="00C45A24" w:rsidP="004A6B3B">
      <w:pPr>
        <w:ind w:left="360"/>
        <w:jc w:val="both"/>
        <w:rPr>
          <w:rFonts w:cs="Arial"/>
          <w:b/>
          <w:sz w:val="22"/>
          <w:szCs w:val="22"/>
        </w:rPr>
      </w:pPr>
      <w:r w:rsidRPr="004A6B3B">
        <w:rPr>
          <w:rFonts w:cs="Arial"/>
          <w:b/>
          <w:sz w:val="22"/>
          <w:szCs w:val="22"/>
        </w:rPr>
        <w:t>Unit 12 Appendices</w:t>
      </w:r>
    </w:p>
    <w:p w14:paraId="14612D01" w14:textId="77777777" w:rsidR="00C45A24" w:rsidRPr="00DB4F33" w:rsidRDefault="00C45A24" w:rsidP="004A6B3B">
      <w:pPr>
        <w:ind w:left="360"/>
        <w:jc w:val="both"/>
        <w:rPr>
          <w:rFonts w:cs="Arial"/>
          <w:sz w:val="16"/>
          <w:szCs w:val="16"/>
          <w:vertAlign w:val="subscript"/>
        </w:rPr>
      </w:pPr>
    </w:p>
    <w:p w14:paraId="6F082B58" w14:textId="77777777" w:rsidR="00C45A24" w:rsidRPr="004A6B3B" w:rsidRDefault="00C45A24" w:rsidP="004A6B3B">
      <w:pPr>
        <w:ind w:left="360"/>
        <w:jc w:val="both"/>
        <w:rPr>
          <w:rFonts w:cs="Arial"/>
          <w:sz w:val="22"/>
          <w:szCs w:val="22"/>
        </w:rPr>
      </w:pPr>
      <w:r w:rsidRPr="004A6B3B">
        <w:rPr>
          <w:rFonts w:cs="Arial"/>
          <w:sz w:val="22"/>
          <w:szCs w:val="22"/>
        </w:rPr>
        <w:t>Appendix 12 (a)</w:t>
      </w:r>
      <w:r w:rsidR="00894CF8" w:rsidRPr="004A6B3B">
        <w:rPr>
          <w:rFonts w:cs="Arial"/>
          <w:sz w:val="22"/>
          <w:szCs w:val="22"/>
        </w:rPr>
        <w:t xml:space="preserve"> -</w:t>
      </w:r>
      <w:r w:rsidRPr="004A6B3B">
        <w:rPr>
          <w:rFonts w:cs="Arial"/>
          <w:sz w:val="22"/>
          <w:szCs w:val="22"/>
        </w:rPr>
        <w:t xml:space="preserve"> </w:t>
      </w:r>
      <w:r w:rsidR="00894CF8" w:rsidRPr="004A6B3B">
        <w:rPr>
          <w:rFonts w:cs="Arial"/>
          <w:sz w:val="22"/>
          <w:szCs w:val="22"/>
        </w:rPr>
        <w:t>Letter of offer of employment for the post of Clerk to the Council</w:t>
      </w:r>
    </w:p>
    <w:p w14:paraId="2773C0B6" w14:textId="77777777" w:rsidR="00C45A24" w:rsidRPr="004A6B3B" w:rsidRDefault="00C45A24" w:rsidP="004A6B3B">
      <w:pPr>
        <w:ind w:left="360"/>
        <w:jc w:val="both"/>
        <w:rPr>
          <w:rFonts w:cs="Arial"/>
          <w:sz w:val="22"/>
          <w:szCs w:val="22"/>
        </w:rPr>
      </w:pPr>
      <w:r w:rsidRPr="004A6B3B">
        <w:rPr>
          <w:rFonts w:cs="Arial"/>
          <w:sz w:val="22"/>
          <w:szCs w:val="22"/>
        </w:rPr>
        <w:t xml:space="preserve">Appendix 12 (b) - </w:t>
      </w:r>
      <w:r w:rsidR="00894CF8" w:rsidRPr="004A6B3B">
        <w:rPr>
          <w:rFonts w:cs="Arial"/>
          <w:sz w:val="22"/>
          <w:szCs w:val="22"/>
        </w:rPr>
        <w:t>Letter enclosing contract of employment</w:t>
      </w:r>
      <w:r w:rsidR="00366B84">
        <w:rPr>
          <w:rFonts w:cs="Arial"/>
          <w:sz w:val="22"/>
          <w:szCs w:val="22"/>
        </w:rPr>
        <w:t>/</w:t>
      </w:r>
      <w:r w:rsidR="00894CF8" w:rsidRPr="004A6B3B">
        <w:rPr>
          <w:rFonts w:cs="Arial"/>
          <w:sz w:val="22"/>
          <w:szCs w:val="22"/>
        </w:rPr>
        <w:t xml:space="preserve">statement of </w:t>
      </w:r>
      <w:r w:rsidR="007006B0" w:rsidRPr="004A6B3B">
        <w:rPr>
          <w:rFonts w:cs="Arial"/>
          <w:sz w:val="22"/>
          <w:szCs w:val="22"/>
        </w:rPr>
        <w:t xml:space="preserve">main terms and conditions of </w:t>
      </w:r>
      <w:r w:rsidR="00894CF8" w:rsidRPr="004A6B3B">
        <w:rPr>
          <w:rFonts w:cs="Arial"/>
          <w:sz w:val="22"/>
          <w:szCs w:val="22"/>
        </w:rPr>
        <w:t>employment once offer is accepted</w:t>
      </w:r>
    </w:p>
    <w:p w14:paraId="1A799D44" w14:textId="3A51EB42" w:rsidR="00C45A24" w:rsidRPr="004A6B3B" w:rsidRDefault="00C45A24" w:rsidP="00C0005A">
      <w:pPr>
        <w:ind w:left="360"/>
        <w:jc w:val="both"/>
        <w:rPr>
          <w:rFonts w:cs="Arial"/>
          <w:sz w:val="22"/>
          <w:szCs w:val="22"/>
        </w:rPr>
      </w:pPr>
      <w:r w:rsidRPr="004A6B3B">
        <w:rPr>
          <w:rFonts w:cs="Arial"/>
          <w:sz w:val="22"/>
          <w:szCs w:val="22"/>
        </w:rPr>
        <w:t xml:space="preserve">Appendix 12 (c) - </w:t>
      </w:r>
      <w:r w:rsidR="00894CF8" w:rsidRPr="004A6B3B">
        <w:rPr>
          <w:rFonts w:cs="Arial"/>
          <w:sz w:val="22"/>
          <w:szCs w:val="22"/>
        </w:rPr>
        <w:t>Letter issuing both the offer and contract of employment</w:t>
      </w:r>
      <w:r w:rsidR="00366B84">
        <w:rPr>
          <w:rFonts w:cs="Arial"/>
          <w:sz w:val="22"/>
          <w:szCs w:val="22"/>
        </w:rPr>
        <w:t>/</w:t>
      </w:r>
      <w:r w:rsidR="007006B0" w:rsidRPr="004A6B3B">
        <w:rPr>
          <w:rFonts w:cs="Arial"/>
          <w:sz w:val="22"/>
          <w:szCs w:val="22"/>
        </w:rPr>
        <w:t>statement of</w:t>
      </w:r>
      <w:r w:rsidR="004A6B3B" w:rsidRPr="004A6B3B">
        <w:rPr>
          <w:rFonts w:cs="Arial"/>
          <w:sz w:val="22"/>
          <w:szCs w:val="22"/>
        </w:rPr>
        <w:t xml:space="preserve"> </w:t>
      </w:r>
      <w:r w:rsidR="007006B0" w:rsidRPr="004A6B3B">
        <w:rPr>
          <w:rFonts w:cs="Arial"/>
          <w:sz w:val="22"/>
          <w:szCs w:val="22"/>
        </w:rPr>
        <w:t xml:space="preserve">main terms and conditions of employment </w:t>
      </w:r>
    </w:p>
    <w:p w14:paraId="4693041B" w14:textId="77777777" w:rsidR="00EE0375" w:rsidRPr="004A6B3B" w:rsidRDefault="00EE0375" w:rsidP="004A6B3B">
      <w:pPr>
        <w:jc w:val="both"/>
        <w:rPr>
          <w:rFonts w:cs="Arial"/>
          <w:sz w:val="22"/>
          <w:szCs w:val="22"/>
        </w:rPr>
      </w:pPr>
    </w:p>
    <w:p w14:paraId="111167D0" w14:textId="77777777" w:rsidR="00406EC0" w:rsidRPr="004A6B3B" w:rsidRDefault="00627166" w:rsidP="004A6B3B">
      <w:pPr>
        <w:jc w:val="both"/>
        <w:rPr>
          <w:rFonts w:cs="Arial"/>
          <w:b/>
          <w:sz w:val="22"/>
          <w:szCs w:val="22"/>
        </w:rPr>
      </w:pPr>
      <w:r w:rsidRPr="004A6B3B">
        <w:rPr>
          <w:rFonts w:cs="Arial"/>
          <w:b/>
          <w:sz w:val="22"/>
          <w:szCs w:val="22"/>
        </w:rPr>
        <w:t xml:space="preserve">Unit 13 - </w:t>
      </w:r>
      <w:r w:rsidR="007F14ED" w:rsidRPr="004A6B3B">
        <w:rPr>
          <w:rFonts w:cs="Arial"/>
          <w:b/>
          <w:sz w:val="22"/>
          <w:szCs w:val="22"/>
        </w:rPr>
        <w:t xml:space="preserve">Induction </w:t>
      </w:r>
    </w:p>
    <w:p w14:paraId="63C84E88" w14:textId="77777777" w:rsidR="007F14ED" w:rsidRPr="00DB4F33" w:rsidRDefault="007F14ED" w:rsidP="004A6B3B">
      <w:pPr>
        <w:jc w:val="both"/>
        <w:rPr>
          <w:rFonts w:cs="Arial"/>
          <w:sz w:val="16"/>
          <w:szCs w:val="16"/>
        </w:rPr>
      </w:pPr>
    </w:p>
    <w:p w14:paraId="1679AB8C" w14:textId="77777777" w:rsidR="0042453D" w:rsidRPr="004A6B3B" w:rsidRDefault="00627166" w:rsidP="004A6B3B">
      <w:pPr>
        <w:jc w:val="both"/>
        <w:rPr>
          <w:rFonts w:cs="Arial"/>
          <w:sz w:val="22"/>
          <w:szCs w:val="22"/>
        </w:rPr>
      </w:pPr>
      <w:r w:rsidRPr="004A6B3B">
        <w:rPr>
          <w:rFonts w:cs="Arial"/>
          <w:sz w:val="22"/>
          <w:szCs w:val="22"/>
        </w:rPr>
        <w:t xml:space="preserve">13.1 </w:t>
      </w:r>
      <w:r w:rsidR="0042453D" w:rsidRPr="004A6B3B">
        <w:rPr>
          <w:rFonts w:cs="Arial"/>
          <w:sz w:val="22"/>
          <w:szCs w:val="22"/>
        </w:rPr>
        <w:t>Why should the Council provide a formal induction process?</w:t>
      </w:r>
    </w:p>
    <w:p w14:paraId="54B6E22A" w14:textId="77777777" w:rsidR="0042453D" w:rsidRPr="004A6B3B" w:rsidRDefault="00627166" w:rsidP="004A6B3B">
      <w:pPr>
        <w:jc w:val="both"/>
        <w:rPr>
          <w:rFonts w:cs="Arial"/>
          <w:sz w:val="22"/>
          <w:szCs w:val="22"/>
        </w:rPr>
      </w:pPr>
      <w:r w:rsidRPr="004A6B3B">
        <w:rPr>
          <w:rFonts w:cs="Arial"/>
          <w:sz w:val="22"/>
          <w:szCs w:val="22"/>
        </w:rPr>
        <w:t xml:space="preserve">13.2 </w:t>
      </w:r>
      <w:r w:rsidR="0042453D" w:rsidRPr="004A6B3B">
        <w:rPr>
          <w:rFonts w:cs="Arial"/>
          <w:sz w:val="22"/>
          <w:szCs w:val="22"/>
        </w:rPr>
        <w:t>What should the Council include in the induction process?</w:t>
      </w:r>
    </w:p>
    <w:p w14:paraId="070F49F7" w14:textId="77777777" w:rsidR="0042453D" w:rsidRPr="004A6B3B" w:rsidRDefault="00627166" w:rsidP="004A6B3B">
      <w:pPr>
        <w:jc w:val="both"/>
        <w:rPr>
          <w:rFonts w:cs="Arial"/>
          <w:sz w:val="22"/>
          <w:szCs w:val="22"/>
        </w:rPr>
      </w:pPr>
      <w:r w:rsidRPr="004A6B3B">
        <w:rPr>
          <w:rFonts w:cs="Arial"/>
          <w:sz w:val="22"/>
          <w:szCs w:val="22"/>
        </w:rPr>
        <w:t xml:space="preserve">13.3 </w:t>
      </w:r>
      <w:r w:rsidR="0042453D" w:rsidRPr="004A6B3B">
        <w:rPr>
          <w:rFonts w:cs="Arial"/>
          <w:sz w:val="22"/>
          <w:szCs w:val="22"/>
        </w:rPr>
        <w:t>Is there anything the Council should avoid?</w:t>
      </w:r>
    </w:p>
    <w:p w14:paraId="70954100" w14:textId="77777777" w:rsidR="0042453D" w:rsidRPr="004A6B3B" w:rsidRDefault="00627166" w:rsidP="004A6B3B">
      <w:pPr>
        <w:jc w:val="both"/>
        <w:rPr>
          <w:rFonts w:cs="Arial"/>
          <w:sz w:val="22"/>
          <w:szCs w:val="22"/>
        </w:rPr>
      </w:pPr>
      <w:r w:rsidRPr="004A6B3B">
        <w:rPr>
          <w:rFonts w:cs="Arial"/>
          <w:sz w:val="22"/>
          <w:szCs w:val="22"/>
        </w:rPr>
        <w:t xml:space="preserve">13.4 </w:t>
      </w:r>
      <w:r w:rsidR="0042453D" w:rsidRPr="004A6B3B">
        <w:rPr>
          <w:rFonts w:cs="Arial"/>
          <w:sz w:val="22"/>
          <w:szCs w:val="22"/>
        </w:rPr>
        <w:t>Specimen Induction Checklist</w:t>
      </w:r>
      <w:r w:rsidRPr="004A6B3B">
        <w:rPr>
          <w:rFonts w:cs="Arial"/>
          <w:sz w:val="22"/>
          <w:szCs w:val="22"/>
        </w:rPr>
        <w:t xml:space="preserve"> and Timetable</w:t>
      </w:r>
    </w:p>
    <w:p w14:paraId="28EB86A7" w14:textId="77777777" w:rsidR="007F14ED" w:rsidRPr="004A6B3B" w:rsidRDefault="00627166" w:rsidP="004A6B3B">
      <w:pPr>
        <w:jc w:val="both"/>
        <w:rPr>
          <w:rFonts w:cs="Arial"/>
          <w:sz w:val="22"/>
          <w:szCs w:val="22"/>
        </w:rPr>
      </w:pPr>
      <w:r w:rsidRPr="004A6B3B">
        <w:rPr>
          <w:rFonts w:cs="Arial"/>
          <w:sz w:val="22"/>
          <w:szCs w:val="22"/>
        </w:rPr>
        <w:t>13.</w:t>
      </w:r>
      <w:r w:rsidR="00C8644D">
        <w:rPr>
          <w:rFonts w:cs="Arial"/>
          <w:sz w:val="22"/>
          <w:szCs w:val="22"/>
        </w:rPr>
        <w:t>5</w:t>
      </w:r>
      <w:r w:rsidRPr="004A6B3B">
        <w:rPr>
          <w:rFonts w:cs="Arial"/>
          <w:sz w:val="22"/>
          <w:szCs w:val="22"/>
        </w:rPr>
        <w:t xml:space="preserve"> Further Help</w:t>
      </w:r>
    </w:p>
    <w:p w14:paraId="6E996CA3" w14:textId="77777777" w:rsidR="00C45A24" w:rsidRPr="00DB4F33" w:rsidRDefault="00C45A24" w:rsidP="004A6B3B">
      <w:pPr>
        <w:jc w:val="both"/>
        <w:rPr>
          <w:rFonts w:cs="Arial"/>
          <w:sz w:val="16"/>
          <w:szCs w:val="16"/>
        </w:rPr>
      </w:pPr>
    </w:p>
    <w:p w14:paraId="0EE99D5B" w14:textId="77777777" w:rsidR="00C45A24" w:rsidRPr="004A6B3B" w:rsidRDefault="00C45A24" w:rsidP="004A6B3B">
      <w:pPr>
        <w:ind w:left="360"/>
        <w:jc w:val="both"/>
        <w:rPr>
          <w:rFonts w:cs="Arial"/>
          <w:b/>
          <w:sz w:val="22"/>
          <w:szCs w:val="22"/>
        </w:rPr>
      </w:pPr>
      <w:r w:rsidRPr="004A6B3B">
        <w:rPr>
          <w:rFonts w:cs="Arial"/>
          <w:b/>
          <w:sz w:val="22"/>
          <w:szCs w:val="22"/>
        </w:rPr>
        <w:t>Unit 13 Appendices</w:t>
      </w:r>
    </w:p>
    <w:p w14:paraId="33467484" w14:textId="77777777" w:rsidR="00C45A24" w:rsidRPr="00DB4F33" w:rsidRDefault="00C45A24" w:rsidP="004A6B3B">
      <w:pPr>
        <w:ind w:left="360"/>
        <w:jc w:val="both"/>
        <w:rPr>
          <w:rFonts w:cs="Arial"/>
          <w:sz w:val="16"/>
          <w:szCs w:val="16"/>
        </w:rPr>
      </w:pPr>
    </w:p>
    <w:p w14:paraId="30F0B83B" w14:textId="77777777" w:rsidR="00C45A24" w:rsidRPr="004A6B3B" w:rsidRDefault="00C45A24" w:rsidP="004A6B3B">
      <w:pPr>
        <w:ind w:left="360"/>
        <w:jc w:val="both"/>
        <w:rPr>
          <w:rFonts w:cs="Arial"/>
          <w:sz w:val="22"/>
          <w:szCs w:val="22"/>
        </w:rPr>
      </w:pPr>
      <w:r w:rsidRPr="004A6B3B">
        <w:rPr>
          <w:rFonts w:cs="Arial"/>
          <w:sz w:val="22"/>
          <w:szCs w:val="22"/>
        </w:rPr>
        <w:t xml:space="preserve">Appendix 13 (a) </w:t>
      </w:r>
      <w:r w:rsidR="008975F7" w:rsidRPr="004A6B3B">
        <w:rPr>
          <w:rFonts w:cs="Arial"/>
          <w:sz w:val="22"/>
          <w:szCs w:val="22"/>
        </w:rPr>
        <w:t>–</w:t>
      </w:r>
      <w:r w:rsidRPr="004A6B3B">
        <w:rPr>
          <w:rFonts w:cs="Arial"/>
          <w:sz w:val="22"/>
          <w:szCs w:val="22"/>
        </w:rPr>
        <w:t xml:space="preserve"> </w:t>
      </w:r>
      <w:r w:rsidR="008975F7" w:rsidRPr="004A6B3B">
        <w:rPr>
          <w:rFonts w:cs="Arial"/>
          <w:sz w:val="22"/>
          <w:szCs w:val="22"/>
        </w:rPr>
        <w:t xml:space="preserve">Specimen Induction Checklist for the post of Clerk </w:t>
      </w:r>
    </w:p>
    <w:p w14:paraId="1DD885D4" w14:textId="77777777" w:rsidR="00831EB5" w:rsidRPr="00DB4F33" w:rsidRDefault="00831EB5" w:rsidP="004A6B3B">
      <w:pPr>
        <w:pStyle w:val="BodyText"/>
        <w:spacing w:after="0"/>
        <w:jc w:val="both"/>
        <w:rPr>
          <w:rFonts w:ascii="Arial" w:hAnsi="Arial" w:cs="Arial"/>
          <w:b/>
          <w:snapToGrid w:val="0"/>
          <w:sz w:val="22"/>
          <w:szCs w:val="22"/>
          <w:u w:val="single"/>
        </w:rPr>
      </w:pPr>
    </w:p>
    <w:p w14:paraId="1692DA0E" w14:textId="77777777" w:rsidR="00C8644D" w:rsidRPr="00C8644D" w:rsidRDefault="00C8644D" w:rsidP="004A6B3B">
      <w:pPr>
        <w:pStyle w:val="BodyText"/>
        <w:spacing w:after="0"/>
        <w:jc w:val="both"/>
        <w:rPr>
          <w:rFonts w:ascii="Arial" w:hAnsi="Arial" w:cs="Arial"/>
          <w:b/>
          <w:snapToGrid w:val="0"/>
          <w:sz w:val="22"/>
          <w:szCs w:val="22"/>
        </w:rPr>
      </w:pPr>
      <w:r w:rsidRPr="00C8644D">
        <w:rPr>
          <w:rFonts w:ascii="Arial" w:hAnsi="Arial" w:cs="Arial"/>
          <w:b/>
          <w:snapToGrid w:val="0"/>
          <w:sz w:val="22"/>
          <w:szCs w:val="22"/>
        </w:rPr>
        <w:t>Unit 14 - Probation</w:t>
      </w:r>
    </w:p>
    <w:p w14:paraId="1AC3FBDE" w14:textId="77777777" w:rsidR="00C8644D" w:rsidRPr="00DB4F33" w:rsidRDefault="00C8644D" w:rsidP="004A6B3B">
      <w:pPr>
        <w:pStyle w:val="BodyText"/>
        <w:spacing w:after="0"/>
        <w:jc w:val="both"/>
        <w:rPr>
          <w:rFonts w:ascii="Arial" w:hAnsi="Arial" w:cs="Arial"/>
          <w:b/>
          <w:snapToGrid w:val="0"/>
          <w:sz w:val="16"/>
          <w:szCs w:val="16"/>
          <w:u w:val="single"/>
          <w:vertAlign w:val="subscript"/>
        </w:rPr>
      </w:pPr>
    </w:p>
    <w:p w14:paraId="6BA230A3" w14:textId="77777777" w:rsidR="00C8644D" w:rsidRPr="00C8644D" w:rsidRDefault="00C8644D" w:rsidP="004A6B3B">
      <w:pPr>
        <w:pStyle w:val="BodyText"/>
        <w:spacing w:after="0"/>
        <w:jc w:val="both"/>
        <w:rPr>
          <w:rFonts w:ascii="Arial" w:hAnsi="Arial" w:cs="Arial"/>
          <w:snapToGrid w:val="0"/>
          <w:sz w:val="22"/>
          <w:szCs w:val="22"/>
        </w:rPr>
      </w:pPr>
      <w:r w:rsidRPr="00C8644D">
        <w:rPr>
          <w:rFonts w:ascii="Arial" w:hAnsi="Arial" w:cs="Arial"/>
          <w:snapToGrid w:val="0"/>
          <w:sz w:val="22"/>
          <w:szCs w:val="22"/>
        </w:rPr>
        <w:t>14.1</w:t>
      </w:r>
      <w:r>
        <w:rPr>
          <w:rFonts w:ascii="Arial" w:hAnsi="Arial" w:cs="Arial"/>
          <w:snapToGrid w:val="0"/>
          <w:sz w:val="22"/>
          <w:szCs w:val="22"/>
        </w:rPr>
        <w:t xml:space="preserve"> Why should the Council use a formal probation period on appointment?</w:t>
      </w:r>
    </w:p>
    <w:p w14:paraId="4830D7DF" w14:textId="77777777" w:rsidR="00C8644D" w:rsidRPr="00C8644D" w:rsidRDefault="00C8644D" w:rsidP="004A6B3B">
      <w:pPr>
        <w:pStyle w:val="BodyText"/>
        <w:spacing w:after="0"/>
        <w:jc w:val="both"/>
        <w:rPr>
          <w:rFonts w:ascii="Arial" w:hAnsi="Arial" w:cs="Arial"/>
          <w:snapToGrid w:val="0"/>
          <w:sz w:val="22"/>
          <w:szCs w:val="22"/>
        </w:rPr>
      </w:pPr>
      <w:r w:rsidRPr="00C8644D">
        <w:rPr>
          <w:rFonts w:ascii="Arial" w:hAnsi="Arial" w:cs="Arial"/>
          <w:snapToGrid w:val="0"/>
          <w:sz w:val="22"/>
          <w:szCs w:val="22"/>
        </w:rPr>
        <w:t>14.2</w:t>
      </w:r>
      <w:r>
        <w:rPr>
          <w:rFonts w:ascii="Arial" w:hAnsi="Arial" w:cs="Arial"/>
          <w:snapToGrid w:val="0"/>
          <w:sz w:val="22"/>
          <w:szCs w:val="22"/>
        </w:rPr>
        <w:t xml:space="preserve"> How should the Council monitor performance during the probationary period?</w:t>
      </w:r>
    </w:p>
    <w:p w14:paraId="14D66D31" w14:textId="77777777" w:rsidR="00C8644D" w:rsidRPr="00C8644D" w:rsidRDefault="00C8644D" w:rsidP="004A6B3B">
      <w:pPr>
        <w:pStyle w:val="BodyText"/>
        <w:spacing w:after="0"/>
        <w:jc w:val="both"/>
        <w:rPr>
          <w:rFonts w:ascii="Arial" w:hAnsi="Arial" w:cs="Arial"/>
          <w:snapToGrid w:val="0"/>
          <w:sz w:val="22"/>
          <w:szCs w:val="22"/>
        </w:rPr>
      </w:pPr>
      <w:r w:rsidRPr="00C8644D">
        <w:rPr>
          <w:rFonts w:ascii="Arial" w:hAnsi="Arial" w:cs="Arial"/>
          <w:snapToGrid w:val="0"/>
          <w:sz w:val="22"/>
          <w:szCs w:val="22"/>
        </w:rPr>
        <w:t>14.3</w:t>
      </w:r>
      <w:r>
        <w:rPr>
          <w:rFonts w:ascii="Arial" w:hAnsi="Arial" w:cs="Arial"/>
          <w:snapToGrid w:val="0"/>
          <w:sz w:val="22"/>
          <w:szCs w:val="22"/>
        </w:rPr>
        <w:t xml:space="preserve"> Who should be responsible for monitoring performance during the probationary period?</w:t>
      </w:r>
    </w:p>
    <w:p w14:paraId="0127A8DA" w14:textId="77777777" w:rsidR="00C8644D" w:rsidRPr="00C8644D" w:rsidRDefault="00C8644D" w:rsidP="004A6B3B">
      <w:pPr>
        <w:pStyle w:val="BodyText"/>
        <w:spacing w:after="0"/>
        <w:jc w:val="both"/>
        <w:rPr>
          <w:rFonts w:ascii="Arial" w:hAnsi="Arial" w:cs="Arial"/>
          <w:snapToGrid w:val="0"/>
          <w:sz w:val="22"/>
          <w:szCs w:val="22"/>
        </w:rPr>
      </w:pPr>
      <w:r w:rsidRPr="00C8644D">
        <w:rPr>
          <w:rFonts w:ascii="Arial" w:hAnsi="Arial" w:cs="Arial"/>
          <w:snapToGrid w:val="0"/>
          <w:sz w:val="22"/>
          <w:szCs w:val="22"/>
        </w:rPr>
        <w:t>14.4</w:t>
      </w:r>
      <w:r>
        <w:rPr>
          <w:rFonts w:ascii="Arial" w:hAnsi="Arial" w:cs="Arial"/>
          <w:snapToGrid w:val="0"/>
          <w:sz w:val="22"/>
          <w:szCs w:val="22"/>
        </w:rPr>
        <w:t xml:space="preserve"> Specimen Probation Letters</w:t>
      </w:r>
    </w:p>
    <w:p w14:paraId="69856193" w14:textId="77777777" w:rsidR="00C8644D" w:rsidRPr="00C8644D" w:rsidRDefault="00C8644D" w:rsidP="004A6B3B">
      <w:pPr>
        <w:pStyle w:val="BodyText"/>
        <w:spacing w:after="0"/>
        <w:jc w:val="both"/>
        <w:rPr>
          <w:rFonts w:ascii="Arial" w:hAnsi="Arial" w:cs="Arial"/>
          <w:snapToGrid w:val="0"/>
          <w:sz w:val="22"/>
          <w:szCs w:val="22"/>
        </w:rPr>
      </w:pPr>
      <w:r w:rsidRPr="00C8644D">
        <w:rPr>
          <w:rFonts w:ascii="Arial" w:hAnsi="Arial" w:cs="Arial"/>
          <w:snapToGrid w:val="0"/>
          <w:sz w:val="22"/>
          <w:szCs w:val="22"/>
        </w:rPr>
        <w:t>14.5</w:t>
      </w:r>
      <w:r>
        <w:rPr>
          <w:rFonts w:ascii="Arial" w:hAnsi="Arial" w:cs="Arial"/>
          <w:snapToGrid w:val="0"/>
          <w:sz w:val="22"/>
          <w:szCs w:val="22"/>
        </w:rPr>
        <w:t xml:space="preserve"> Further Help</w:t>
      </w:r>
    </w:p>
    <w:p w14:paraId="3CFD2EF4" w14:textId="77777777" w:rsidR="00527565" w:rsidRPr="00DB4F33" w:rsidRDefault="00527565" w:rsidP="00527565">
      <w:pPr>
        <w:jc w:val="both"/>
        <w:rPr>
          <w:rFonts w:cs="Arial"/>
          <w:sz w:val="16"/>
          <w:szCs w:val="16"/>
        </w:rPr>
      </w:pPr>
    </w:p>
    <w:p w14:paraId="57FF10D2" w14:textId="77777777" w:rsidR="00527565" w:rsidRPr="004A6B3B" w:rsidRDefault="00527565" w:rsidP="00527565">
      <w:pPr>
        <w:ind w:left="360"/>
        <w:jc w:val="both"/>
        <w:rPr>
          <w:rFonts w:cs="Arial"/>
          <w:b/>
          <w:sz w:val="22"/>
          <w:szCs w:val="22"/>
        </w:rPr>
      </w:pPr>
      <w:r w:rsidRPr="004A6B3B">
        <w:rPr>
          <w:rFonts w:cs="Arial"/>
          <w:b/>
          <w:sz w:val="22"/>
          <w:szCs w:val="22"/>
        </w:rPr>
        <w:t>Unit 1</w:t>
      </w:r>
      <w:r>
        <w:rPr>
          <w:rFonts w:cs="Arial"/>
          <w:b/>
          <w:sz w:val="22"/>
          <w:szCs w:val="22"/>
        </w:rPr>
        <w:t>4</w:t>
      </w:r>
      <w:r w:rsidRPr="004A6B3B">
        <w:rPr>
          <w:rFonts w:cs="Arial"/>
          <w:b/>
          <w:sz w:val="22"/>
          <w:szCs w:val="22"/>
        </w:rPr>
        <w:t xml:space="preserve"> Appendices</w:t>
      </w:r>
    </w:p>
    <w:p w14:paraId="6F351B62" w14:textId="77777777" w:rsidR="00527565" w:rsidRPr="00DB4F33" w:rsidRDefault="00527565" w:rsidP="00527565">
      <w:pPr>
        <w:ind w:left="360"/>
        <w:jc w:val="both"/>
        <w:rPr>
          <w:rFonts w:cs="Arial"/>
          <w:sz w:val="16"/>
          <w:szCs w:val="16"/>
          <w:vertAlign w:val="subscript"/>
        </w:rPr>
      </w:pPr>
    </w:p>
    <w:p w14:paraId="6368694C" w14:textId="77777777" w:rsidR="00527565" w:rsidRDefault="00527565" w:rsidP="00527565">
      <w:pPr>
        <w:ind w:left="360"/>
        <w:jc w:val="both"/>
        <w:rPr>
          <w:rFonts w:cs="Arial"/>
          <w:sz w:val="22"/>
          <w:szCs w:val="22"/>
        </w:rPr>
      </w:pPr>
      <w:r w:rsidRPr="004A6B3B">
        <w:rPr>
          <w:rFonts w:cs="Arial"/>
          <w:sz w:val="22"/>
          <w:szCs w:val="22"/>
        </w:rPr>
        <w:t>Appendix 1</w:t>
      </w:r>
      <w:r>
        <w:rPr>
          <w:rFonts w:cs="Arial"/>
          <w:sz w:val="22"/>
          <w:szCs w:val="22"/>
        </w:rPr>
        <w:t>4</w:t>
      </w:r>
      <w:r w:rsidRPr="004A6B3B">
        <w:rPr>
          <w:rFonts w:cs="Arial"/>
          <w:sz w:val="22"/>
          <w:szCs w:val="22"/>
        </w:rPr>
        <w:t xml:space="preserve"> (a) – </w:t>
      </w:r>
      <w:r>
        <w:rPr>
          <w:rFonts w:cs="Arial"/>
          <w:sz w:val="22"/>
          <w:szCs w:val="22"/>
        </w:rPr>
        <w:t>Letter confirming successful completion of probation period</w:t>
      </w:r>
    </w:p>
    <w:p w14:paraId="379C7BA0" w14:textId="77777777" w:rsidR="00527565" w:rsidRDefault="00527565" w:rsidP="00527565">
      <w:pPr>
        <w:ind w:left="360"/>
        <w:jc w:val="both"/>
        <w:rPr>
          <w:rFonts w:cs="Arial"/>
          <w:sz w:val="22"/>
          <w:szCs w:val="22"/>
        </w:rPr>
      </w:pPr>
      <w:r>
        <w:rPr>
          <w:rFonts w:cs="Arial"/>
          <w:sz w:val="22"/>
          <w:szCs w:val="22"/>
        </w:rPr>
        <w:t>Appendix 14 (b) – Probation period extension letter</w:t>
      </w:r>
    </w:p>
    <w:p w14:paraId="093F7C00" w14:textId="77777777" w:rsidR="00527565" w:rsidRPr="004A6B3B" w:rsidRDefault="00527565" w:rsidP="00527565">
      <w:pPr>
        <w:ind w:left="360"/>
        <w:jc w:val="both"/>
        <w:rPr>
          <w:rFonts w:cs="Arial"/>
          <w:sz w:val="22"/>
          <w:szCs w:val="22"/>
        </w:rPr>
      </w:pPr>
      <w:r>
        <w:rPr>
          <w:rFonts w:cs="Arial"/>
          <w:sz w:val="22"/>
          <w:szCs w:val="22"/>
        </w:rPr>
        <w:t>Appendix 14 (c) – Termination letter after unsuccessful probationary period</w:t>
      </w:r>
    </w:p>
    <w:p w14:paraId="6384BB6E" w14:textId="77777777" w:rsidR="00C8644D" w:rsidRDefault="00C8644D" w:rsidP="004A6B3B">
      <w:pPr>
        <w:pStyle w:val="BodyText"/>
        <w:spacing w:after="0"/>
        <w:jc w:val="both"/>
        <w:rPr>
          <w:rFonts w:ascii="Arial" w:hAnsi="Arial" w:cs="Arial"/>
          <w:snapToGrid w:val="0"/>
          <w:sz w:val="22"/>
          <w:szCs w:val="22"/>
        </w:rPr>
      </w:pPr>
    </w:p>
    <w:p w14:paraId="497CA999" w14:textId="26633D32" w:rsidR="00232F1C" w:rsidRDefault="00232F1C" w:rsidP="004A6B3B">
      <w:pPr>
        <w:pStyle w:val="BodyText"/>
        <w:spacing w:after="0"/>
        <w:jc w:val="both"/>
        <w:rPr>
          <w:rFonts w:ascii="Arial" w:hAnsi="Arial" w:cs="Arial"/>
          <w:snapToGrid w:val="0"/>
          <w:sz w:val="22"/>
          <w:szCs w:val="22"/>
        </w:rPr>
      </w:pPr>
    </w:p>
    <w:p w14:paraId="482F5E29" w14:textId="5C3C312C" w:rsidR="0069476F" w:rsidRDefault="0069476F" w:rsidP="004A6B3B">
      <w:pPr>
        <w:pStyle w:val="BodyText"/>
        <w:spacing w:after="0"/>
        <w:jc w:val="both"/>
        <w:rPr>
          <w:rFonts w:ascii="Arial" w:hAnsi="Arial" w:cs="Arial"/>
          <w:snapToGrid w:val="0"/>
          <w:sz w:val="22"/>
          <w:szCs w:val="22"/>
        </w:rPr>
      </w:pPr>
    </w:p>
    <w:p w14:paraId="0C373C81" w14:textId="77777777" w:rsidR="0069476F" w:rsidRDefault="0069476F" w:rsidP="004A6B3B">
      <w:pPr>
        <w:pStyle w:val="BodyText"/>
        <w:spacing w:after="0"/>
        <w:jc w:val="both"/>
        <w:rPr>
          <w:rFonts w:ascii="Arial" w:hAnsi="Arial" w:cs="Arial"/>
          <w:snapToGrid w:val="0"/>
          <w:sz w:val="22"/>
          <w:szCs w:val="22"/>
        </w:rPr>
      </w:pPr>
    </w:p>
    <w:p w14:paraId="192F3E34" w14:textId="77777777" w:rsidR="00232F1C" w:rsidRPr="00C8644D" w:rsidRDefault="00232F1C" w:rsidP="004A6B3B">
      <w:pPr>
        <w:pStyle w:val="BodyText"/>
        <w:spacing w:after="0"/>
        <w:jc w:val="both"/>
        <w:rPr>
          <w:rFonts w:ascii="Arial" w:hAnsi="Arial" w:cs="Arial"/>
          <w:snapToGrid w:val="0"/>
          <w:sz w:val="22"/>
          <w:szCs w:val="22"/>
        </w:rPr>
      </w:pPr>
    </w:p>
    <w:p w14:paraId="761743F9" w14:textId="77777777" w:rsidR="00831EB5" w:rsidRPr="004A6B3B" w:rsidRDefault="00831EB5" w:rsidP="004A6B3B">
      <w:pPr>
        <w:pStyle w:val="BodyText"/>
        <w:spacing w:after="0"/>
        <w:jc w:val="both"/>
        <w:rPr>
          <w:rFonts w:ascii="Arial" w:hAnsi="Arial" w:cs="Arial"/>
          <w:b/>
          <w:snapToGrid w:val="0"/>
          <w:sz w:val="22"/>
          <w:szCs w:val="22"/>
          <w:u w:val="single"/>
        </w:rPr>
      </w:pPr>
      <w:r w:rsidRPr="004A6B3B">
        <w:rPr>
          <w:rFonts w:ascii="Arial" w:hAnsi="Arial" w:cs="Arial"/>
          <w:b/>
          <w:snapToGrid w:val="0"/>
          <w:sz w:val="22"/>
          <w:szCs w:val="22"/>
          <w:u w:val="single"/>
        </w:rPr>
        <w:lastRenderedPageBreak/>
        <w:t xml:space="preserve">EXCLUSION OF LIABILITY </w:t>
      </w:r>
      <w:smartTag w:uri="urn:schemas-microsoft-com:office:smarttags" w:element="stockticker">
        <w:r w:rsidRPr="004A6B3B">
          <w:rPr>
            <w:rFonts w:ascii="Arial" w:hAnsi="Arial" w:cs="Arial"/>
            <w:b/>
            <w:snapToGrid w:val="0"/>
            <w:sz w:val="22"/>
            <w:szCs w:val="22"/>
            <w:u w:val="single"/>
          </w:rPr>
          <w:t>AND</w:t>
        </w:r>
      </w:smartTag>
      <w:r w:rsidRPr="004A6B3B">
        <w:rPr>
          <w:rFonts w:ascii="Arial" w:hAnsi="Arial" w:cs="Arial"/>
          <w:b/>
          <w:snapToGrid w:val="0"/>
          <w:sz w:val="22"/>
          <w:szCs w:val="22"/>
          <w:u w:val="single"/>
        </w:rPr>
        <w:t xml:space="preserve"> DISCLAIMER</w:t>
      </w:r>
    </w:p>
    <w:p w14:paraId="75979F90" w14:textId="77777777" w:rsidR="00831EB5" w:rsidRPr="004A6B3B" w:rsidRDefault="00831EB5" w:rsidP="004A6B3B">
      <w:pPr>
        <w:pStyle w:val="BodyText"/>
        <w:spacing w:after="0"/>
        <w:jc w:val="both"/>
        <w:rPr>
          <w:rFonts w:ascii="Arial" w:hAnsi="Arial" w:cs="Arial"/>
          <w:sz w:val="22"/>
          <w:szCs w:val="22"/>
        </w:rPr>
      </w:pPr>
    </w:p>
    <w:p w14:paraId="54D15E1C" w14:textId="77777777" w:rsidR="00831EB5" w:rsidRDefault="00831EB5" w:rsidP="004A6B3B">
      <w:pPr>
        <w:pStyle w:val="BodyText"/>
        <w:spacing w:after="0"/>
        <w:jc w:val="both"/>
        <w:rPr>
          <w:rFonts w:ascii="Arial" w:hAnsi="Arial" w:cs="Arial"/>
          <w:snapToGrid w:val="0"/>
          <w:sz w:val="22"/>
          <w:szCs w:val="22"/>
        </w:rPr>
      </w:pPr>
      <w:r w:rsidRPr="004A6B3B">
        <w:rPr>
          <w:rFonts w:ascii="Arial" w:hAnsi="Arial" w:cs="Arial"/>
          <w:sz w:val="22"/>
          <w:szCs w:val="22"/>
        </w:rPr>
        <w:t xml:space="preserve">Neither the </w:t>
      </w:r>
      <w:r w:rsidR="00023E5D">
        <w:rPr>
          <w:rFonts w:ascii="Arial" w:hAnsi="Arial" w:cs="Arial"/>
          <w:sz w:val="22"/>
          <w:szCs w:val="22"/>
        </w:rPr>
        <w:t>Civility &amp; Respect Project,</w:t>
      </w:r>
      <w:r w:rsidR="00AB7A0B" w:rsidRPr="004A6B3B">
        <w:rPr>
          <w:rFonts w:ascii="Arial" w:hAnsi="Arial" w:cs="Arial"/>
          <w:sz w:val="22"/>
          <w:szCs w:val="22"/>
        </w:rPr>
        <w:t xml:space="preserve"> its</w:t>
      </w:r>
      <w:r w:rsidRPr="004A6B3B">
        <w:rPr>
          <w:rFonts w:ascii="Arial" w:hAnsi="Arial" w:cs="Arial"/>
          <w:sz w:val="22"/>
          <w:szCs w:val="22"/>
        </w:rPr>
        <w:t xml:space="preserve"> servants, agents, employees, parent or associated companies nor the authors, publishers, suppliers or retailers of this </w:t>
      </w:r>
      <w:r w:rsidR="00AB7A0B" w:rsidRPr="004A6B3B">
        <w:rPr>
          <w:rFonts w:ascii="Arial" w:hAnsi="Arial" w:cs="Arial"/>
          <w:sz w:val="22"/>
          <w:szCs w:val="22"/>
        </w:rPr>
        <w:t xml:space="preserve">Recruitment Manual </w:t>
      </w:r>
      <w:r w:rsidRPr="004A6B3B">
        <w:rPr>
          <w:rFonts w:ascii="Arial" w:hAnsi="Arial" w:cs="Arial"/>
          <w:sz w:val="22"/>
          <w:szCs w:val="22"/>
        </w:rPr>
        <w:t xml:space="preserve">shall be liable to any person, persons or other legal entity for any losses, damages, costs or other claims howsoever arising as a result of any information contained in or omitted from this document.  You are strongly advised to seek further advice and assistance if you are in any doubt about any aspect of employment law. </w:t>
      </w:r>
      <w:r w:rsidRPr="004A6B3B">
        <w:rPr>
          <w:rFonts w:ascii="Arial" w:hAnsi="Arial" w:cs="Arial"/>
          <w:snapToGrid w:val="0"/>
          <w:sz w:val="22"/>
          <w:szCs w:val="22"/>
        </w:rPr>
        <w:t xml:space="preserve">No content of the Recruitment Manual may be reproduced in whole or part without the permission of </w:t>
      </w:r>
      <w:r w:rsidR="00023E5D">
        <w:rPr>
          <w:rFonts w:ascii="Arial" w:hAnsi="Arial" w:cs="Arial"/>
          <w:snapToGrid w:val="0"/>
          <w:sz w:val="22"/>
          <w:szCs w:val="22"/>
        </w:rPr>
        <w:t xml:space="preserve">the </w:t>
      </w:r>
      <w:r w:rsidRPr="004A6B3B">
        <w:rPr>
          <w:rFonts w:ascii="Arial" w:hAnsi="Arial" w:cs="Arial"/>
          <w:snapToGrid w:val="0"/>
          <w:sz w:val="22"/>
          <w:szCs w:val="22"/>
        </w:rPr>
        <w:t>C</w:t>
      </w:r>
      <w:r w:rsidR="00023E5D">
        <w:rPr>
          <w:rFonts w:ascii="Arial" w:hAnsi="Arial" w:cs="Arial"/>
          <w:snapToGrid w:val="0"/>
          <w:sz w:val="22"/>
          <w:szCs w:val="22"/>
        </w:rPr>
        <w:t>ivility &amp; Respect Project</w:t>
      </w:r>
      <w:r w:rsidRPr="004A6B3B">
        <w:rPr>
          <w:rFonts w:ascii="Arial" w:hAnsi="Arial" w:cs="Arial"/>
          <w:snapToGrid w:val="0"/>
          <w:sz w:val="22"/>
          <w:szCs w:val="22"/>
        </w:rPr>
        <w:t>.</w:t>
      </w:r>
    </w:p>
    <w:p w14:paraId="7E457956" w14:textId="77777777" w:rsidR="00E92B02" w:rsidRPr="00E92B02" w:rsidRDefault="00DF184B" w:rsidP="00E92B02">
      <w:pPr>
        <w:jc w:val="center"/>
        <w:rPr>
          <w:rFonts w:cs="Arial"/>
          <w:b/>
          <w:sz w:val="28"/>
          <w:szCs w:val="28"/>
          <w:lang w:eastAsia="en-US"/>
        </w:rPr>
      </w:pPr>
      <w:r>
        <w:rPr>
          <w:rFonts w:cs="Arial"/>
          <w:snapToGrid w:val="0"/>
          <w:sz w:val="22"/>
          <w:szCs w:val="22"/>
        </w:rPr>
        <w:br w:type="page"/>
      </w:r>
      <w:smartTag w:uri="urn:schemas-microsoft-com:office:smarttags" w:element="stockticker">
        <w:r w:rsidR="00E92B02" w:rsidRPr="00E92B02">
          <w:rPr>
            <w:rFonts w:cs="Arial"/>
            <w:b/>
            <w:sz w:val="28"/>
            <w:szCs w:val="28"/>
            <w:lang w:eastAsia="en-US"/>
          </w:rPr>
          <w:lastRenderedPageBreak/>
          <w:t>UNIT</w:t>
        </w:r>
      </w:smartTag>
      <w:r w:rsidR="00E92B02" w:rsidRPr="00E92B02">
        <w:rPr>
          <w:rFonts w:cs="Arial"/>
          <w:b/>
          <w:sz w:val="28"/>
          <w:szCs w:val="28"/>
          <w:lang w:eastAsia="en-US"/>
        </w:rPr>
        <w:t xml:space="preserve"> 1</w:t>
      </w:r>
    </w:p>
    <w:p w14:paraId="4A4CDEBD" w14:textId="77777777" w:rsidR="00E92B02" w:rsidRPr="00E92B02" w:rsidRDefault="00E92B02" w:rsidP="00E92B02">
      <w:pPr>
        <w:jc w:val="center"/>
        <w:rPr>
          <w:rFonts w:cs="Arial"/>
          <w:b/>
          <w:lang w:eastAsia="en-US"/>
        </w:rPr>
      </w:pPr>
    </w:p>
    <w:p w14:paraId="0209D44D" w14:textId="77777777" w:rsidR="00E92B02" w:rsidRPr="00E92B02" w:rsidRDefault="00E92B02" w:rsidP="00E92B02">
      <w:pPr>
        <w:jc w:val="center"/>
        <w:rPr>
          <w:rFonts w:cs="Arial"/>
          <w:b/>
          <w:sz w:val="28"/>
          <w:szCs w:val="28"/>
          <w:lang w:eastAsia="en-US"/>
        </w:rPr>
      </w:pPr>
      <w:r w:rsidRPr="00E92B02">
        <w:rPr>
          <w:rFonts w:cs="Arial"/>
          <w:b/>
          <w:sz w:val="28"/>
          <w:szCs w:val="28"/>
          <w:lang w:eastAsia="en-US"/>
        </w:rPr>
        <w:t>Recruitment Manual – step by step guide</w:t>
      </w:r>
    </w:p>
    <w:p w14:paraId="4E224711" w14:textId="77777777" w:rsidR="00E92B02" w:rsidRPr="00E92B02" w:rsidRDefault="00E92B02" w:rsidP="00E92B02">
      <w:pPr>
        <w:jc w:val="center"/>
        <w:rPr>
          <w:rFonts w:cs="Arial"/>
          <w:b/>
          <w:bCs/>
          <w:color w:val="000000"/>
        </w:rPr>
      </w:pPr>
    </w:p>
    <w:p w14:paraId="140D40C1" w14:textId="77777777" w:rsidR="00E92B02" w:rsidRPr="00E92B02" w:rsidRDefault="00E92B02" w:rsidP="00E92B02">
      <w:pPr>
        <w:keepNext/>
        <w:jc w:val="center"/>
        <w:outlineLvl w:val="6"/>
        <w:rPr>
          <w:rFonts w:cs="Arial"/>
          <w:b/>
          <w:sz w:val="22"/>
          <w:szCs w:val="22"/>
        </w:rPr>
      </w:pPr>
      <w:r w:rsidRPr="00E92B02">
        <w:rPr>
          <w:rFonts w:cs="Arial"/>
          <w:b/>
          <w:sz w:val="22"/>
          <w:szCs w:val="22"/>
        </w:rPr>
        <w:t xml:space="preserve">RECRUITMENT PROCESS ACTION </w:t>
      </w:r>
      <w:smartTag w:uri="urn:schemas-microsoft-com:office:smarttags" w:element="stockticker">
        <w:r w:rsidRPr="00E92B02">
          <w:rPr>
            <w:rFonts w:cs="Arial"/>
            <w:b/>
            <w:sz w:val="22"/>
            <w:szCs w:val="22"/>
          </w:rPr>
          <w:t>PLAN</w:t>
        </w:r>
      </w:smartTag>
    </w:p>
    <w:p w14:paraId="5B79F3F8" w14:textId="77777777" w:rsidR="00E92B02" w:rsidRPr="00E92B02" w:rsidRDefault="00E92B02" w:rsidP="00E92B02">
      <w:pPr>
        <w:keepNext/>
        <w:jc w:val="both"/>
        <w:outlineLvl w:val="6"/>
        <w:rPr>
          <w:rFonts w:cs="Arial"/>
          <w:b/>
          <w:sz w:val="22"/>
          <w:szCs w:val="22"/>
        </w:rPr>
      </w:pPr>
    </w:p>
    <w:p w14:paraId="70915259" w14:textId="77777777" w:rsidR="00E92B02" w:rsidRPr="00E92B02" w:rsidRDefault="00E92B02" w:rsidP="00E92B02">
      <w:pPr>
        <w:keepNext/>
        <w:numPr>
          <w:ilvl w:val="1"/>
          <w:numId w:val="15"/>
        </w:numPr>
        <w:jc w:val="both"/>
        <w:outlineLvl w:val="6"/>
        <w:rPr>
          <w:rFonts w:cs="Arial"/>
          <w:b/>
          <w:sz w:val="22"/>
          <w:szCs w:val="22"/>
        </w:rPr>
      </w:pPr>
      <w:r w:rsidRPr="00E92B02">
        <w:rPr>
          <w:rFonts w:cs="Arial"/>
          <w:b/>
          <w:sz w:val="22"/>
          <w:szCs w:val="22"/>
        </w:rPr>
        <w:t xml:space="preserve">Why has the Recruitment </w:t>
      </w:r>
      <w:r w:rsidRPr="00E92B02">
        <w:rPr>
          <w:rFonts w:cs="Arial"/>
          <w:b/>
          <w:color w:val="000000"/>
          <w:sz w:val="22"/>
          <w:szCs w:val="22"/>
        </w:rPr>
        <w:t>Manual – Step by Step Guide been</w:t>
      </w:r>
      <w:r w:rsidRPr="00E92B02">
        <w:rPr>
          <w:rFonts w:cs="Arial"/>
          <w:b/>
          <w:sz w:val="22"/>
          <w:szCs w:val="22"/>
        </w:rPr>
        <w:t xml:space="preserve"> produced?</w:t>
      </w:r>
    </w:p>
    <w:p w14:paraId="121117B2" w14:textId="77777777" w:rsidR="00E92B02" w:rsidRPr="00E92B02" w:rsidRDefault="00E92B02" w:rsidP="00E92B02">
      <w:pPr>
        <w:jc w:val="both"/>
        <w:rPr>
          <w:rFonts w:cs="Arial"/>
          <w:sz w:val="22"/>
          <w:szCs w:val="22"/>
        </w:rPr>
      </w:pPr>
    </w:p>
    <w:p w14:paraId="34C6C8C7" w14:textId="77777777" w:rsidR="00E92B02" w:rsidRPr="00E92B02" w:rsidRDefault="00E92B02" w:rsidP="00E92B02">
      <w:pPr>
        <w:jc w:val="both"/>
        <w:rPr>
          <w:rFonts w:cs="Arial"/>
          <w:sz w:val="22"/>
          <w:szCs w:val="22"/>
        </w:rPr>
      </w:pPr>
      <w:r w:rsidRPr="00E92B02">
        <w:rPr>
          <w:rFonts w:cs="Arial"/>
          <w:sz w:val="22"/>
          <w:szCs w:val="22"/>
        </w:rPr>
        <w:t xml:space="preserve">How a Council handles their recruitment and selection process is the key introduction for prospective staff to the Council’s culture, how it works with its staff and how it provides its services. The recruitment experience can often determine whether a candidate </w:t>
      </w:r>
      <w:proofErr w:type="gramStart"/>
      <w:r w:rsidRPr="00E92B02">
        <w:rPr>
          <w:rFonts w:cs="Arial"/>
          <w:sz w:val="22"/>
          <w:szCs w:val="22"/>
        </w:rPr>
        <w:t>actually takes</w:t>
      </w:r>
      <w:proofErr w:type="gramEnd"/>
      <w:r w:rsidRPr="00E92B02">
        <w:rPr>
          <w:rFonts w:cs="Arial"/>
          <w:sz w:val="22"/>
          <w:szCs w:val="22"/>
        </w:rPr>
        <w:t xml:space="preserve"> the job even if it’s offered on the terms they seek.</w:t>
      </w:r>
    </w:p>
    <w:p w14:paraId="49114E36" w14:textId="77777777" w:rsidR="00E92B02" w:rsidRPr="00E92B02" w:rsidRDefault="00E92B02" w:rsidP="00E92B02">
      <w:pPr>
        <w:jc w:val="both"/>
        <w:rPr>
          <w:rFonts w:cs="Arial"/>
          <w:sz w:val="22"/>
          <w:szCs w:val="22"/>
        </w:rPr>
      </w:pPr>
    </w:p>
    <w:p w14:paraId="37F2583E" w14:textId="77777777" w:rsidR="00E92B02" w:rsidRPr="00E92B02" w:rsidRDefault="00E92B02" w:rsidP="00E92B02">
      <w:pPr>
        <w:jc w:val="both"/>
        <w:rPr>
          <w:rFonts w:cs="Arial"/>
          <w:sz w:val="22"/>
          <w:szCs w:val="22"/>
        </w:rPr>
      </w:pPr>
      <w:r w:rsidRPr="00E92B02">
        <w:rPr>
          <w:rFonts w:cs="Arial"/>
          <w:sz w:val="22"/>
          <w:szCs w:val="22"/>
        </w:rPr>
        <w:t xml:space="preserve">To do it properly takes time and effort and, as with all major decisions, the Council needs to invest properly in the process. A Council’s recruitment and selection procedure must be legally sound, </w:t>
      </w:r>
      <w:proofErr w:type="gramStart"/>
      <w:r w:rsidRPr="00E92B02">
        <w:rPr>
          <w:rFonts w:cs="Arial"/>
          <w:sz w:val="22"/>
          <w:szCs w:val="22"/>
        </w:rPr>
        <w:t>thorough</w:t>
      </w:r>
      <w:proofErr w:type="gramEnd"/>
      <w:r w:rsidRPr="00E92B02">
        <w:rPr>
          <w:rFonts w:cs="Arial"/>
          <w:sz w:val="22"/>
          <w:szCs w:val="22"/>
        </w:rPr>
        <w:t xml:space="preserve"> and professional in order to make the right appointment. Consistency of approach and the use of best practise will help choose the right candidate and reduce the risk of successful challenge to the process once completed.</w:t>
      </w:r>
    </w:p>
    <w:p w14:paraId="67300834" w14:textId="77777777" w:rsidR="00E92B02" w:rsidRPr="00E92B02" w:rsidRDefault="00E92B02" w:rsidP="00E92B02">
      <w:pPr>
        <w:jc w:val="both"/>
        <w:rPr>
          <w:rFonts w:cs="Arial"/>
          <w:sz w:val="22"/>
          <w:szCs w:val="22"/>
        </w:rPr>
      </w:pPr>
    </w:p>
    <w:p w14:paraId="38B7B03F" w14:textId="77777777" w:rsidR="00E92B02" w:rsidRPr="00E92B02" w:rsidRDefault="00E92B02" w:rsidP="00E92B02">
      <w:pPr>
        <w:jc w:val="both"/>
        <w:rPr>
          <w:rFonts w:cs="Arial"/>
          <w:sz w:val="22"/>
          <w:szCs w:val="22"/>
        </w:rPr>
      </w:pPr>
      <w:r w:rsidRPr="00E92B02">
        <w:rPr>
          <w:rFonts w:cs="Arial"/>
          <w:sz w:val="22"/>
          <w:szCs w:val="22"/>
        </w:rPr>
        <w:t xml:space="preserve">This Recruitment Manual will help your Council and those responsible for, or involved in, your recruitment and selection processes. The </w:t>
      </w:r>
      <w:proofErr w:type="gramStart"/>
      <w:r w:rsidRPr="00E92B02">
        <w:rPr>
          <w:rFonts w:cs="Arial"/>
          <w:sz w:val="22"/>
          <w:szCs w:val="22"/>
        </w:rPr>
        <w:t>unit by unit</w:t>
      </w:r>
      <w:proofErr w:type="gramEnd"/>
      <w:r w:rsidRPr="00E92B02">
        <w:rPr>
          <w:rFonts w:cs="Arial"/>
          <w:sz w:val="22"/>
          <w:szCs w:val="22"/>
        </w:rPr>
        <w:t xml:space="preserve"> format focuses on the key stages required starting by reviewing the need for post of the Clerk to the Council to offering and contracting the successful candidate to the post.</w:t>
      </w:r>
    </w:p>
    <w:p w14:paraId="79F1364D" w14:textId="77777777" w:rsidR="00E92B02" w:rsidRPr="00E92B02" w:rsidRDefault="00E92B02" w:rsidP="00E92B02">
      <w:pPr>
        <w:jc w:val="both"/>
        <w:rPr>
          <w:rFonts w:cs="Arial"/>
          <w:sz w:val="22"/>
          <w:szCs w:val="22"/>
        </w:rPr>
      </w:pPr>
    </w:p>
    <w:p w14:paraId="35BD2AE0" w14:textId="77777777" w:rsidR="00E92B02" w:rsidRPr="00E92B02" w:rsidRDefault="00E92B02" w:rsidP="00E92B02">
      <w:pPr>
        <w:jc w:val="both"/>
        <w:rPr>
          <w:rFonts w:cs="Arial"/>
          <w:sz w:val="22"/>
          <w:szCs w:val="22"/>
        </w:rPr>
      </w:pPr>
      <w:r w:rsidRPr="00E92B02">
        <w:rPr>
          <w:rFonts w:cs="Arial"/>
          <w:sz w:val="22"/>
          <w:szCs w:val="22"/>
        </w:rPr>
        <w:t>Given the pitfalls and the challenges that are around for you as an employer and the employment rights available to candidates it is important that everyone responsible for, or involved in, staff recruitment and selection operate within an agreed and structured recruitment process and are aware of and understand the key techniques and issues involved.</w:t>
      </w:r>
    </w:p>
    <w:p w14:paraId="35229371" w14:textId="77777777" w:rsidR="00E92B02" w:rsidRPr="00E92B02" w:rsidRDefault="00E92B02" w:rsidP="00E92B02">
      <w:pPr>
        <w:jc w:val="both"/>
        <w:rPr>
          <w:rFonts w:cs="Arial"/>
          <w:sz w:val="22"/>
          <w:szCs w:val="22"/>
        </w:rPr>
      </w:pPr>
    </w:p>
    <w:p w14:paraId="0A7F1525" w14:textId="77777777" w:rsidR="00E92B02" w:rsidRPr="00E92B02" w:rsidRDefault="00E92B02" w:rsidP="00E92B02">
      <w:pPr>
        <w:jc w:val="both"/>
        <w:rPr>
          <w:rFonts w:cs="Arial"/>
          <w:sz w:val="22"/>
          <w:szCs w:val="22"/>
        </w:rPr>
      </w:pPr>
      <w:r w:rsidRPr="00E92B02">
        <w:rPr>
          <w:rFonts w:cs="Arial"/>
          <w:sz w:val="22"/>
          <w:szCs w:val="22"/>
        </w:rPr>
        <w:t>Following this guide could reduce the risk to successful challenge, should your recruitment and selection practice be challenged by candidates and/or at an Employment Tribunal. Even more importantly, having a fair and fully inclusive recruitment process will allow you to take advantage of all the talent and experience available, and create a richly diverse workforce that reflects the community it serves.</w:t>
      </w:r>
    </w:p>
    <w:p w14:paraId="485ADDAB" w14:textId="77777777" w:rsidR="00E92B02" w:rsidRPr="00E92B02" w:rsidRDefault="00E92B02" w:rsidP="00E92B02">
      <w:pPr>
        <w:jc w:val="both"/>
        <w:rPr>
          <w:rFonts w:cs="Arial"/>
          <w:sz w:val="22"/>
          <w:szCs w:val="22"/>
        </w:rPr>
      </w:pPr>
    </w:p>
    <w:p w14:paraId="60F6CFEC" w14:textId="77777777" w:rsidR="00E92B02" w:rsidRPr="00E92B02" w:rsidRDefault="00E92B02" w:rsidP="00E92B02">
      <w:pPr>
        <w:jc w:val="both"/>
        <w:rPr>
          <w:rFonts w:cs="Arial"/>
          <w:sz w:val="22"/>
          <w:szCs w:val="22"/>
        </w:rPr>
      </w:pPr>
      <w:r w:rsidRPr="00E92B02">
        <w:rPr>
          <w:rFonts w:cs="Arial"/>
          <w:sz w:val="22"/>
          <w:szCs w:val="22"/>
        </w:rPr>
        <w:t>In each of the 14 units of the manual key advice and recommended actions are given along with relevant guidance reflecting best practice. Where appropriate, a range of specimen forms and letters are included that allow you to customise everything to suit the circumstances of the vacancy.</w:t>
      </w:r>
    </w:p>
    <w:p w14:paraId="779372AA" w14:textId="77777777" w:rsidR="00E92B02" w:rsidRPr="00E92B02" w:rsidRDefault="00E92B02" w:rsidP="00E92B02">
      <w:pPr>
        <w:jc w:val="both"/>
        <w:rPr>
          <w:rFonts w:cs="Arial"/>
          <w:sz w:val="22"/>
          <w:szCs w:val="22"/>
        </w:rPr>
      </w:pPr>
    </w:p>
    <w:p w14:paraId="6EA2CD1B" w14:textId="77777777" w:rsidR="00E92B02" w:rsidRPr="00E92B02" w:rsidRDefault="00E92B02" w:rsidP="00E92B02">
      <w:pPr>
        <w:jc w:val="both"/>
        <w:rPr>
          <w:rFonts w:cs="Arial"/>
          <w:sz w:val="22"/>
          <w:szCs w:val="22"/>
        </w:rPr>
      </w:pPr>
      <w:r w:rsidRPr="00E92B02">
        <w:rPr>
          <w:rFonts w:cs="Arial"/>
          <w:sz w:val="22"/>
          <w:szCs w:val="22"/>
        </w:rPr>
        <w:t>Whilst the manual focuses mainly on the post of Clerk to the Council each unit may apply to any job and can be readily adapted.</w:t>
      </w:r>
    </w:p>
    <w:p w14:paraId="76A36DA1" w14:textId="77777777" w:rsidR="00E92B02" w:rsidRPr="00E92B02" w:rsidRDefault="00E92B02" w:rsidP="00E92B02">
      <w:pPr>
        <w:jc w:val="both"/>
        <w:rPr>
          <w:rFonts w:cs="Arial"/>
          <w:sz w:val="22"/>
          <w:szCs w:val="22"/>
        </w:rPr>
      </w:pPr>
    </w:p>
    <w:p w14:paraId="76B1BE2F" w14:textId="77777777" w:rsidR="00E92B02" w:rsidRPr="00E92B02" w:rsidRDefault="00E92B02" w:rsidP="00E92B02">
      <w:pPr>
        <w:keepNext/>
        <w:jc w:val="both"/>
        <w:outlineLvl w:val="6"/>
        <w:rPr>
          <w:rFonts w:cs="Arial"/>
          <w:sz w:val="22"/>
          <w:szCs w:val="22"/>
        </w:rPr>
      </w:pPr>
      <w:r w:rsidRPr="00E92B02">
        <w:rPr>
          <w:rFonts w:cs="Arial"/>
          <w:sz w:val="22"/>
          <w:szCs w:val="22"/>
        </w:rPr>
        <w:t>Everyone responsible for or involved in the recruitment and selection of staff at any level should consider following the recommended process and guidance in all future appointments.</w:t>
      </w:r>
    </w:p>
    <w:p w14:paraId="1BDA054A" w14:textId="77777777" w:rsidR="00E92B02" w:rsidRPr="00E92B02" w:rsidRDefault="00E92B02" w:rsidP="00E92B02">
      <w:pPr>
        <w:jc w:val="both"/>
        <w:rPr>
          <w:rFonts w:cs="Arial"/>
          <w:sz w:val="22"/>
          <w:szCs w:val="22"/>
        </w:rPr>
      </w:pPr>
    </w:p>
    <w:p w14:paraId="1609B73C" w14:textId="77777777" w:rsidR="00E92B02" w:rsidRPr="00E92B02" w:rsidRDefault="00E92B02" w:rsidP="00E92B02">
      <w:pPr>
        <w:keepNext/>
        <w:numPr>
          <w:ilvl w:val="1"/>
          <w:numId w:val="15"/>
        </w:numPr>
        <w:jc w:val="both"/>
        <w:outlineLvl w:val="6"/>
        <w:rPr>
          <w:rFonts w:cs="Arial"/>
          <w:b/>
          <w:sz w:val="22"/>
          <w:szCs w:val="22"/>
        </w:rPr>
      </w:pPr>
      <w:r w:rsidRPr="00E92B02">
        <w:rPr>
          <w:rFonts w:cs="Arial"/>
          <w:b/>
          <w:sz w:val="22"/>
          <w:szCs w:val="22"/>
        </w:rPr>
        <w:t>How does the Council avoid discrimination in the recruitment and selection process?</w:t>
      </w:r>
    </w:p>
    <w:p w14:paraId="0DC739FD" w14:textId="77777777" w:rsidR="00E92B02" w:rsidRPr="00E92B02" w:rsidRDefault="00E92B02" w:rsidP="00E92B02">
      <w:pPr>
        <w:jc w:val="both"/>
        <w:rPr>
          <w:rFonts w:cs="Arial"/>
          <w:sz w:val="22"/>
          <w:szCs w:val="22"/>
        </w:rPr>
      </w:pPr>
    </w:p>
    <w:p w14:paraId="2F085370" w14:textId="77777777" w:rsidR="00E92B02" w:rsidRPr="00E92B02" w:rsidRDefault="00E92B02" w:rsidP="00E92B02">
      <w:pPr>
        <w:jc w:val="both"/>
        <w:rPr>
          <w:rFonts w:cs="Arial"/>
          <w:sz w:val="22"/>
          <w:szCs w:val="22"/>
        </w:rPr>
      </w:pPr>
      <w:r w:rsidRPr="00E92B02">
        <w:rPr>
          <w:rFonts w:cs="Arial"/>
          <w:sz w:val="22"/>
          <w:szCs w:val="22"/>
        </w:rPr>
        <w:t xml:space="preserve">Every recruitment and selection process has to </w:t>
      </w:r>
      <w:proofErr w:type="gramStart"/>
      <w:r w:rsidRPr="00E92B02">
        <w:rPr>
          <w:rFonts w:cs="Arial"/>
          <w:sz w:val="22"/>
          <w:szCs w:val="22"/>
        </w:rPr>
        <w:t>be:-</w:t>
      </w:r>
      <w:proofErr w:type="gramEnd"/>
    </w:p>
    <w:tbl>
      <w:tblPr>
        <w:tblW w:w="8991" w:type="dxa"/>
        <w:tblLayout w:type="fixed"/>
        <w:tblLook w:val="0000" w:firstRow="0" w:lastRow="0" w:firstColumn="0" w:lastColumn="0" w:noHBand="0" w:noVBand="0"/>
      </w:tblPr>
      <w:tblGrid>
        <w:gridCol w:w="1526"/>
        <w:gridCol w:w="7465"/>
      </w:tblGrid>
      <w:tr w:rsidR="00E92B02" w:rsidRPr="00E92B02" w14:paraId="7B799272" w14:textId="77777777" w:rsidTr="00947571">
        <w:tc>
          <w:tcPr>
            <w:tcW w:w="1526" w:type="dxa"/>
          </w:tcPr>
          <w:p w14:paraId="6D75AFD3" w14:textId="77777777" w:rsidR="00E92B02" w:rsidRPr="00E92B02" w:rsidRDefault="00E92B02" w:rsidP="00E92B02">
            <w:pPr>
              <w:numPr>
                <w:ilvl w:val="0"/>
                <w:numId w:val="12"/>
              </w:numPr>
              <w:jc w:val="both"/>
              <w:rPr>
                <w:rFonts w:cs="Arial"/>
                <w:sz w:val="22"/>
                <w:szCs w:val="22"/>
              </w:rPr>
            </w:pPr>
            <w:r w:rsidRPr="00E92B02">
              <w:rPr>
                <w:rFonts w:cs="Arial"/>
                <w:b/>
                <w:sz w:val="22"/>
                <w:szCs w:val="22"/>
              </w:rPr>
              <w:t>effective</w:t>
            </w:r>
          </w:p>
        </w:tc>
        <w:tc>
          <w:tcPr>
            <w:tcW w:w="7465" w:type="dxa"/>
          </w:tcPr>
          <w:p w14:paraId="56E71E13" w14:textId="77777777" w:rsidR="00E92B02" w:rsidRPr="00E92B02" w:rsidRDefault="00E92B02" w:rsidP="00E92B02">
            <w:pPr>
              <w:jc w:val="both"/>
              <w:rPr>
                <w:rFonts w:cs="Arial"/>
                <w:sz w:val="22"/>
                <w:szCs w:val="22"/>
              </w:rPr>
            </w:pPr>
            <w:r w:rsidRPr="00E92B02">
              <w:rPr>
                <w:rFonts w:cs="Arial"/>
                <w:sz w:val="22"/>
                <w:szCs w:val="22"/>
              </w:rPr>
              <w:t xml:space="preserve">attracting candidates and distinguishing between those suitable and those </w:t>
            </w:r>
            <w:r w:rsidRPr="00E92B02">
              <w:rPr>
                <w:rFonts w:cs="Arial"/>
                <w:sz w:val="22"/>
                <w:szCs w:val="22"/>
              </w:rPr>
              <w:lastRenderedPageBreak/>
              <w:t>who are not</w:t>
            </w:r>
          </w:p>
        </w:tc>
      </w:tr>
      <w:tr w:rsidR="00E92B02" w:rsidRPr="00E92B02" w14:paraId="76771605" w14:textId="77777777" w:rsidTr="00947571">
        <w:tc>
          <w:tcPr>
            <w:tcW w:w="1526" w:type="dxa"/>
          </w:tcPr>
          <w:p w14:paraId="01F40D90" w14:textId="77777777" w:rsidR="00E92B02" w:rsidRPr="00E92B02" w:rsidRDefault="00E92B02" w:rsidP="00E92B02">
            <w:pPr>
              <w:numPr>
                <w:ilvl w:val="0"/>
                <w:numId w:val="12"/>
              </w:numPr>
              <w:jc w:val="both"/>
              <w:rPr>
                <w:rFonts w:cs="Arial"/>
                <w:sz w:val="22"/>
                <w:szCs w:val="22"/>
              </w:rPr>
            </w:pPr>
            <w:r w:rsidRPr="00E92B02">
              <w:rPr>
                <w:rFonts w:cs="Arial"/>
                <w:b/>
                <w:sz w:val="22"/>
                <w:szCs w:val="22"/>
              </w:rPr>
              <w:lastRenderedPageBreak/>
              <w:t>efficient</w:t>
            </w:r>
          </w:p>
        </w:tc>
        <w:tc>
          <w:tcPr>
            <w:tcW w:w="7465" w:type="dxa"/>
          </w:tcPr>
          <w:p w14:paraId="0AB90164" w14:textId="77777777" w:rsidR="00E92B02" w:rsidRPr="00E92B02" w:rsidRDefault="00E92B02" w:rsidP="00E92B02">
            <w:pPr>
              <w:jc w:val="both"/>
              <w:rPr>
                <w:rFonts w:cs="Arial"/>
                <w:sz w:val="22"/>
                <w:szCs w:val="22"/>
              </w:rPr>
            </w:pPr>
            <w:r w:rsidRPr="00E92B02">
              <w:rPr>
                <w:rFonts w:cs="Arial"/>
                <w:sz w:val="22"/>
                <w:szCs w:val="22"/>
              </w:rPr>
              <w:t>using the most cost-effective recruitment method</w:t>
            </w:r>
          </w:p>
        </w:tc>
      </w:tr>
      <w:tr w:rsidR="00E92B02" w:rsidRPr="00E92B02" w14:paraId="15012F90" w14:textId="77777777" w:rsidTr="00947571">
        <w:tc>
          <w:tcPr>
            <w:tcW w:w="1526" w:type="dxa"/>
          </w:tcPr>
          <w:p w14:paraId="5194B398" w14:textId="77777777" w:rsidR="00E92B02" w:rsidRPr="00E92B02" w:rsidRDefault="00E92B02" w:rsidP="00E92B02">
            <w:pPr>
              <w:numPr>
                <w:ilvl w:val="0"/>
                <w:numId w:val="12"/>
              </w:numPr>
              <w:jc w:val="both"/>
              <w:rPr>
                <w:rFonts w:cs="Arial"/>
                <w:sz w:val="22"/>
                <w:szCs w:val="22"/>
              </w:rPr>
            </w:pPr>
            <w:r w:rsidRPr="00E92B02">
              <w:rPr>
                <w:rFonts w:cs="Arial"/>
                <w:b/>
                <w:sz w:val="22"/>
                <w:szCs w:val="22"/>
              </w:rPr>
              <w:t>fair</w:t>
            </w:r>
          </w:p>
          <w:p w14:paraId="50BAAD9A" w14:textId="77777777" w:rsidR="00E92B02" w:rsidRPr="00E92B02" w:rsidRDefault="00E92B02" w:rsidP="00E92B02">
            <w:pPr>
              <w:jc w:val="both"/>
              <w:rPr>
                <w:rFonts w:cs="Arial"/>
                <w:sz w:val="22"/>
                <w:szCs w:val="22"/>
              </w:rPr>
            </w:pPr>
          </w:p>
        </w:tc>
        <w:tc>
          <w:tcPr>
            <w:tcW w:w="7465" w:type="dxa"/>
          </w:tcPr>
          <w:p w14:paraId="24A2CF8E" w14:textId="77777777" w:rsidR="00E92B02" w:rsidRPr="00E92B02" w:rsidRDefault="00E92B02" w:rsidP="00E92B02">
            <w:pPr>
              <w:jc w:val="both"/>
              <w:rPr>
                <w:rFonts w:cs="Arial"/>
                <w:sz w:val="22"/>
                <w:szCs w:val="22"/>
              </w:rPr>
            </w:pPr>
            <w:r w:rsidRPr="00E92B02">
              <w:rPr>
                <w:rFonts w:cs="Arial"/>
                <w:sz w:val="22"/>
                <w:szCs w:val="22"/>
              </w:rPr>
              <w:t xml:space="preserve">Maintaining and enhancing the Council’s reputation with existing and new staff by dealing fairly, </w:t>
            </w:r>
            <w:proofErr w:type="gramStart"/>
            <w:r w:rsidRPr="00E92B02">
              <w:rPr>
                <w:rFonts w:cs="Arial"/>
                <w:sz w:val="22"/>
                <w:szCs w:val="22"/>
              </w:rPr>
              <w:t>openly</w:t>
            </w:r>
            <w:proofErr w:type="gramEnd"/>
            <w:r w:rsidRPr="00E92B02">
              <w:rPr>
                <w:rFonts w:cs="Arial"/>
                <w:sz w:val="22"/>
                <w:szCs w:val="22"/>
              </w:rPr>
              <w:t xml:space="preserve"> and courteously with all applicants.</w:t>
            </w:r>
          </w:p>
        </w:tc>
      </w:tr>
    </w:tbl>
    <w:p w14:paraId="698A6AE5" w14:textId="77777777" w:rsidR="00E92B02" w:rsidRPr="00E92B02" w:rsidRDefault="00E92B02" w:rsidP="00E92B02">
      <w:pPr>
        <w:jc w:val="both"/>
        <w:rPr>
          <w:rFonts w:cs="Arial"/>
          <w:sz w:val="22"/>
          <w:szCs w:val="22"/>
        </w:rPr>
      </w:pPr>
    </w:p>
    <w:p w14:paraId="7E33CD3F" w14:textId="77777777" w:rsidR="00E92B02" w:rsidRPr="00E92B02" w:rsidRDefault="00E92B02" w:rsidP="00E92B02">
      <w:pPr>
        <w:jc w:val="both"/>
        <w:rPr>
          <w:rFonts w:cs="Arial"/>
          <w:sz w:val="22"/>
          <w:szCs w:val="22"/>
        </w:rPr>
      </w:pPr>
      <w:r w:rsidRPr="00E92B02">
        <w:rPr>
          <w:rFonts w:cs="Arial"/>
          <w:sz w:val="22"/>
          <w:szCs w:val="22"/>
        </w:rPr>
        <w:t>There are inherent risks to the Council when operating the recruitment and selection process and the Council can suffer damaging claims of discrimination if it goes wrong and the recruitment process is handled improperly.</w:t>
      </w:r>
    </w:p>
    <w:p w14:paraId="2455E5F8" w14:textId="77777777" w:rsidR="00E92B02" w:rsidRPr="00E92B02" w:rsidRDefault="00E92B02" w:rsidP="00E92B02">
      <w:pPr>
        <w:jc w:val="both"/>
        <w:rPr>
          <w:rFonts w:cs="Arial"/>
          <w:sz w:val="22"/>
          <w:szCs w:val="22"/>
        </w:rPr>
      </w:pPr>
    </w:p>
    <w:p w14:paraId="0E642D25" w14:textId="77777777" w:rsidR="00E92B02" w:rsidRPr="00E92B02" w:rsidRDefault="00E92B02" w:rsidP="00E92B02">
      <w:pPr>
        <w:jc w:val="both"/>
        <w:rPr>
          <w:rFonts w:cs="Arial"/>
          <w:sz w:val="22"/>
          <w:szCs w:val="22"/>
        </w:rPr>
      </w:pPr>
      <w:bookmarkStart w:id="1" w:name="_Hlk109029627"/>
      <w:r w:rsidRPr="00E92B02">
        <w:rPr>
          <w:rFonts w:cs="Arial"/>
          <w:sz w:val="22"/>
          <w:szCs w:val="22"/>
        </w:rPr>
        <w:t xml:space="preserve">The potential claims for discrimination are now on the grounds of one of the following protected characteristics under the Equality Act </w:t>
      </w:r>
      <w:proofErr w:type="gramStart"/>
      <w:r w:rsidRPr="00E92B02">
        <w:rPr>
          <w:rFonts w:cs="Arial"/>
          <w:sz w:val="22"/>
          <w:szCs w:val="22"/>
        </w:rPr>
        <w:t>2010</w:t>
      </w:r>
      <w:bookmarkEnd w:id="1"/>
      <w:r w:rsidRPr="00E92B02">
        <w:rPr>
          <w:rFonts w:cs="Arial"/>
          <w:sz w:val="22"/>
          <w:szCs w:val="22"/>
        </w:rPr>
        <w:t>:-</w:t>
      </w:r>
      <w:proofErr w:type="gramEnd"/>
    </w:p>
    <w:tbl>
      <w:tblPr>
        <w:tblW w:w="0" w:type="auto"/>
        <w:tblLayout w:type="fixed"/>
        <w:tblLook w:val="0000" w:firstRow="0" w:lastRow="0" w:firstColumn="0" w:lastColumn="0" w:noHBand="0" w:noVBand="0"/>
      </w:tblPr>
      <w:tblGrid>
        <w:gridCol w:w="4077"/>
        <w:gridCol w:w="4787"/>
      </w:tblGrid>
      <w:tr w:rsidR="00E92B02" w:rsidRPr="00E92B02" w14:paraId="166C7524" w14:textId="77777777" w:rsidTr="00947571">
        <w:tc>
          <w:tcPr>
            <w:tcW w:w="4077" w:type="dxa"/>
          </w:tcPr>
          <w:p w14:paraId="342493F2" w14:textId="77777777" w:rsidR="00E92B02" w:rsidRPr="00E92B02" w:rsidRDefault="00E92B02" w:rsidP="00E92B02">
            <w:pPr>
              <w:jc w:val="both"/>
              <w:rPr>
                <w:rFonts w:cs="Arial"/>
                <w:sz w:val="22"/>
                <w:szCs w:val="22"/>
              </w:rPr>
            </w:pPr>
          </w:p>
          <w:p w14:paraId="7A4C8AE5" w14:textId="77777777" w:rsidR="00E92B02" w:rsidRPr="00E92B02" w:rsidRDefault="00E92B02" w:rsidP="00E92B02">
            <w:pPr>
              <w:numPr>
                <w:ilvl w:val="0"/>
                <w:numId w:val="13"/>
              </w:numPr>
              <w:jc w:val="both"/>
              <w:rPr>
                <w:rFonts w:cs="Arial"/>
                <w:sz w:val="22"/>
                <w:szCs w:val="22"/>
              </w:rPr>
            </w:pPr>
            <w:r w:rsidRPr="00E92B02">
              <w:rPr>
                <w:rFonts w:cs="Arial"/>
                <w:sz w:val="22"/>
                <w:szCs w:val="22"/>
              </w:rPr>
              <w:t>sex</w:t>
            </w:r>
          </w:p>
          <w:p w14:paraId="6579672E" w14:textId="77777777" w:rsidR="00E92B02" w:rsidRPr="00E92B02" w:rsidRDefault="00E92B02" w:rsidP="00E92B02">
            <w:pPr>
              <w:numPr>
                <w:ilvl w:val="0"/>
                <w:numId w:val="13"/>
              </w:numPr>
              <w:jc w:val="both"/>
              <w:rPr>
                <w:rFonts w:cs="Arial"/>
                <w:sz w:val="22"/>
                <w:szCs w:val="22"/>
              </w:rPr>
            </w:pPr>
            <w:r w:rsidRPr="00E92B02">
              <w:rPr>
                <w:rFonts w:cs="Arial"/>
                <w:sz w:val="22"/>
                <w:szCs w:val="22"/>
              </w:rPr>
              <w:t>race</w:t>
            </w:r>
          </w:p>
          <w:p w14:paraId="7D783071" w14:textId="77777777" w:rsidR="00E92B02" w:rsidRPr="00E92B02" w:rsidRDefault="00E92B02" w:rsidP="00E92B02">
            <w:pPr>
              <w:numPr>
                <w:ilvl w:val="0"/>
                <w:numId w:val="13"/>
              </w:numPr>
              <w:jc w:val="both"/>
              <w:rPr>
                <w:rFonts w:cs="Arial"/>
                <w:sz w:val="22"/>
                <w:szCs w:val="22"/>
              </w:rPr>
            </w:pPr>
            <w:r w:rsidRPr="00E92B02">
              <w:rPr>
                <w:rFonts w:cs="Arial"/>
                <w:sz w:val="22"/>
                <w:szCs w:val="22"/>
              </w:rPr>
              <w:t>marriage and civil partnership</w:t>
            </w:r>
          </w:p>
          <w:p w14:paraId="06E74C00" w14:textId="77777777" w:rsidR="00E92B02" w:rsidRPr="00E92B02" w:rsidRDefault="00E92B02" w:rsidP="00E92B02">
            <w:pPr>
              <w:numPr>
                <w:ilvl w:val="0"/>
                <w:numId w:val="13"/>
              </w:numPr>
              <w:jc w:val="both"/>
              <w:rPr>
                <w:rFonts w:cs="Arial"/>
                <w:sz w:val="22"/>
                <w:szCs w:val="22"/>
              </w:rPr>
            </w:pPr>
            <w:r w:rsidRPr="00E92B02">
              <w:rPr>
                <w:rFonts w:cs="Arial"/>
                <w:sz w:val="22"/>
                <w:szCs w:val="22"/>
              </w:rPr>
              <w:t>age</w:t>
            </w:r>
          </w:p>
          <w:p w14:paraId="725B53AB" w14:textId="77777777" w:rsidR="00E92B02" w:rsidRPr="00E92B02" w:rsidRDefault="00E92B02" w:rsidP="00E92B02">
            <w:pPr>
              <w:numPr>
                <w:ilvl w:val="0"/>
                <w:numId w:val="13"/>
              </w:numPr>
              <w:jc w:val="both"/>
              <w:rPr>
                <w:rFonts w:cs="Arial"/>
                <w:sz w:val="22"/>
                <w:szCs w:val="22"/>
              </w:rPr>
            </w:pPr>
            <w:r w:rsidRPr="00E92B02">
              <w:rPr>
                <w:rFonts w:cs="Arial"/>
                <w:sz w:val="22"/>
                <w:szCs w:val="22"/>
              </w:rPr>
              <w:t>gender reassignment.</w:t>
            </w:r>
          </w:p>
          <w:p w14:paraId="34A5C5C0" w14:textId="77777777" w:rsidR="00E92B02" w:rsidRPr="00E92B02" w:rsidRDefault="00E92B02" w:rsidP="00E92B02">
            <w:pPr>
              <w:jc w:val="both"/>
              <w:rPr>
                <w:rFonts w:cs="Arial"/>
                <w:sz w:val="22"/>
                <w:szCs w:val="22"/>
              </w:rPr>
            </w:pPr>
          </w:p>
        </w:tc>
        <w:tc>
          <w:tcPr>
            <w:tcW w:w="4787" w:type="dxa"/>
          </w:tcPr>
          <w:p w14:paraId="56A02FB0" w14:textId="77777777" w:rsidR="00E92B02" w:rsidRPr="00E92B02" w:rsidRDefault="00E92B02" w:rsidP="00E92B02">
            <w:pPr>
              <w:tabs>
                <w:tab w:val="left" w:pos="7230"/>
              </w:tabs>
              <w:ind w:left="720"/>
              <w:jc w:val="both"/>
              <w:rPr>
                <w:rFonts w:cs="Arial"/>
                <w:sz w:val="22"/>
                <w:szCs w:val="22"/>
              </w:rPr>
            </w:pPr>
          </w:p>
          <w:p w14:paraId="5A526414" w14:textId="77777777" w:rsidR="00E92B02" w:rsidRPr="00E92B02" w:rsidRDefault="00E92B02" w:rsidP="00E92B02">
            <w:pPr>
              <w:numPr>
                <w:ilvl w:val="0"/>
                <w:numId w:val="13"/>
              </w:numPr>
              <w:tabs>
                <w:tab w:val="left" w:pos="7230"/>
              </w:tabs>
              <w:jc w:val="both"/>
              <w:rPr>
                <w:rFonts w:cs="Arial"/>
                <w:sz w:val="22"/>
                <w:szCs w:val="22"/>
              </w:rPr>
            </w:pPr>
            <w:r w:rsidRPr="00E92B02">
              <w:rPr>
                <w:rFonts w:cs="Arial"/>
                <w:sz w:val="22"/>
                <w:szCs w:val="22"/>
              </w:rPr>
              <w:t>pregnancy and maternity</w:t>
            </w:r>
          </w:p>
          <w:p w14:paraId="25D637BF" w14:textId="77777777" w:rsidR="00E92B02" w:rsidRPr="00E92B02" w:rsidRDefault="00E92B02" w:rsidP="00E92B02">
            <w:pPr>
              <w:numPr>
                <w:ilvl w:val="0"/>
                <w:numId w:val="13"/>
              </w:numPr>
              <w:tabs>
                <w:tab w:val="left" w:pos="7230"/>
              </w:tabs>
              <w:jc w:val="both"/>
              <w:rPr>
                <w:rFonts w:cs="Arial"/>
                <w:sz w:val="22"/>
                <w:szCs w:val="22"/>
              </w:rPr>
            </w:pPr>
            <w:r w:rsidRPr="00E92B02">
              <w:rPr>
                <w:rFonts w:cs="Arial"/>
                <w:sz w:val="22"/>
                <w:szCs w:val="22"/>
              </w:rPr>
              <w:t>disability</w:t>
            </w:r>
          </w:p>
          <w:p w14:paraId="2625641E" w14:textId="77777777" w:rsidR="00E92B02" w:rsidRPr="00E92B02" w:rsidRDefault="00E92B02" w:rsidP="00E92B02">
            <w:pPr>
              <w:numPr>
                <w:ilvl w:val="0"/>
                <w:numId w:val="13"/>
              </w:numPr>
              <w:tabs>
                <w:tab w:val="left" w:pos="7230"/>
              </w:tabs>
              <w:jc w:val="both"/>
              <w:rPr>
                <w:rFonts w:cs="Arial"/>
                <w:sz w:val="22"/>
                <w:szCs w:val="22"/>
              </w:rPr>
            </w:pPr>
            <w:r w:rsidRPr="00E92B02">
              <w:rPr>
                <w:rFonts w:cs="Arial"/>
                <w:sz w:val="22"/>
                <w:szCs w:val="22"/>
              </w:rPr>
              <w:t>religion or belief</w:t>
            </w:r>
          </w:p>
          <w:p w14:paraId="037EA28D" w14:textId="77777777" w:rsidR="00E92B02" w:rsidRPr="00E92B02" w:rsidRDefault="00E92B02" w:rsidP="00E92B02">
            <w:pPr>
              <w:numPr>
                <w:ilvl w:val="0"/>
                <w:numId w:val="13"/>
              </w:numPr>
              <w:tabs>
                <w:tab w:val="left" w:pos="7230"/>
              </w:tabs>
              <w:jc w:val="both"/>
              <w:rPr>
                <w:rFonts w:cs="Arial"/>
                <w:sz w:val="22"/>
                <w:szCs w:val="22"/>
              </w:rPr>
            </w:pPr>
            <w:r w:rsidRPr="00E92B02">
              <w:rPr>
                <w:rFonts w:cs="Arial"/>
                <w:sz w:val="22"/>
                <w:szCs w:val="22"/>
              </w:rPr>
              <w:t>sexual orientation</w:t>
            </w:r>
          </w:p>
          <w:p w14:paraId="2C2EB1EC" w14:textId="77777777" w:rsidR="00E92B02" w:rsidRPr="00E92B02" w:rsidRDefault="00E92B02" w:rsidP="00E92B02">
            <w:pPr>
              <w:tabs>
                <w:tab w:val="left" w:pos="7230"/>
              </w:tabs>
              <w:jc w:val="both"/>
              <w:rPr>
                <w:rFonts w:cs="Arial"/>
                <w:sz w:val="22"/>
                <w:szCs w:val="22"/>
              </w:rPr>
            </w:pPr>
          </w:p>
        </w:tc>
      </w:tr>
    </w:tbl>
    <w:p w14:paraId="59D6A7B7" w14:textId="77777777" w:rsidR="00E92B02" w:rsidRPr="00E92B02" w:rsidRDefault="00E92B02" w:rsidP="00E92B02">
      <w:pPr>
        <w:jc w:val="both"/>
        <w:rPr>
          <w:rFonts w:cs="Arial"/>
          <w:sz w:val="22"/>
          <w:szCs w:val="22"/>
        </w:rPr>
      </w:pPr>
      <w:r w:rsidRPr="00E92B02">
        <w:rPr>
          <w:rFonts w:cs="Arial"/>
          <w:sz w:val="22"/>
          <w:szCs w:val="22"/>
        </w:rPr>
        <w:t xml:space="preserve">Discrimination can be direct (a decision to discriminate knowing it would disadvantage someone from a protected group) or indirect (a recruitment and selection procedure or supporting documentation and selection criteria that inherently puts someone from a protected group at a disadvantage). Both apply to those </w:t>
      </w:r>
      <w:r w:rsidRPr="00E92B02">
        <w:rPr>
          <w:rFonts w:cs="Arial"/>
          <w:sz w:val="22"/>
          <w:szCs w:val="22"/>
          <w:u w:val="single"/>
        </w:rPr>
        <w:t>perceived</w:t>
      </w:r>
      <w:r w:rsidRPr="00E92B02">
        <w:rPr>
          <w:rFonts w:cs="Arial"/>
          <w:sz w:val="22"/>
          <w:szCs w:val="22"/>
        </w:rPr>
        <w:t xml:space="preserve"> to be from a protected group or are disadvantaged against because they </w:t>
      </w:r>
      <w:r w:rsidRPr="00E92B02">
        <w:rPr>
          <w:rFonts w:cs="Arial"/>
          <w:sz w:val="22"/>
          <w:szCs w:val="22"/>
          <w:u w:val="single"/>
        </w:rPr>
        <w:t>associate</w:t>
      </w:r>
      <w:r w:rsidRPr="00E92B02">
        <w:rPr>
          <w:rFonts w:cs="Arial"/>
          <w:sz w:val="22"/>
          <w:szCs w:val="22"/>
        </w:rPr>
        <w:t xml:space="preserve"> with a protected group.</w:t>
      </w:r>
    </w:p>
    <w:p w14:paraId="1AECF5D1" w14:textId="77777777" w:rsidR="00E92B02" w:rsidRPr="00E92B02" w:rsidRDefault="00E92B02" w:rsidP="00E92B02">
      <w:pPr>
        <w:jc w:val="both"/>
        <w:rPr>
          <w:rFonts w:cs="Arial"/>
          <w:sz w:val="22"/>
          <w:szCs w:val="22"/>
        </w:rPr>
      </w:pPr>
    </w:p>
    <w:p w14:paraId="0F9F20B4" w14:textId="77777777" w:rsidR="00E92B02" w:rsidRPr="00E92B02" w:rsidRDefault="00E92B02" w:rsidP="00E92B02">
      <w:pPr>
        <w:jc w:val="both"/>
        <w:rPr>
          <w:rFonts w:cs="Arial"/>
          <w:sz w:val="22"/>
          <w:szCs w:val="22"/>
        </w:rPr>
      </w:pPr>
      <w:r w:rsidRPr="00E92B02">
        <w:rPr>
          <w:rFonts w:cs="Arial"/>
          <w:sz w:val="22"/>
          <w:szCs w:val="22"/>
        </w:rPr>
        <w:t xml:space="preserve">Apart from these forms of discrimination there are other types of personal prejudice that have no place in a fair selection </w:t>
      </w:r>
      <w:proofErr w:type="gramStart"/>
      <w:r w:rsidRPr="00E92B02">
        <w:rPr>
          <w:rFonts w:cs="Arial"/>
          <w:sz w:val="22"/>
          <w:szCs w:val="22"/>
        </w:rPr>
        <w:t>process;</w:t>
      </w:r>
      <w:proofErr w:type="gramEnd"/>
      <w:r w:rsidRPr="00E92B02">
        <w:rPr>
          <w:rFonts w:cs="Arial"/>
          <w:sz w:val="22"/>
          <w:szCs w:val="22"/>
        </w:rPr>
        <w:t xml:space="preserve"> such as those associated with education, background, class, dress and appearance. These characteristics and unconscious bias should form no part of the decision-making </w:t>
      </w:r>
      <w:proofErr w:type="gramStart"/>
      <w:r w:rsidRPr="00E92B02">
        <w:rPr>
          <w:rFonts w:cs="Arial"/>
          <w:sz w:val="22"/>
          <w:szCs w:val="22"/>
        </w:rPr>
        <w:t>process, unless</w:t>
      </w:r>
      <w:proofErr w:type="gramEnd"/>
      <w:r w:rsidRPr="00E92B02">
        <w:rPr>
          <w:rFonts w:cs="Arial"/>
          <w:sz w:val="22"/>
          <w:szCs w:val="22"/>
        </w:rPr>
        <w:t xml:space="preserve"> they are genuinely relevant and justifiable in respect of the job and role concerned. </w:t>
      </w:r>
    </w:p>
    <w:p w14:paraId="66B661B2" w14:textId="77777777" w:rsidR="00E92B02" w:rsidRPr="00E92B02" w:rsidRDefault="00E92B02" w:rsidP="00E92B02">
      <w:pPr>
        <w:jc w:val="both"/>
        <w:rPr>
          <w:rFonts w:cs="Arial"/>
          <w:sz w:val="22"/>
          <w:szCs w:val="22"/>
        </w:rPr>
      </w:pPr>
    </w:p>
    <w:p w14:paraId="7DCECE5D" w14:textId="77777777" w:rsidR="00E92B02" w:rsidRPr="00E92B02" w:rsidRDefault="00E92B02" w:rsidP="00E92B02">
      <w:pPr>
        <w:tabs>
          <w:tab w:val="left" w:pos="7230"/>
        </w:tabs>
        <w:jc w:val="both"/>
        <w:rPr>
          <w:rFonts w:cs="Arial"/>
          <w:sz w:val="22"/>
          <w:szCs w:val="22"/>
        </w:rPr>
      </w:pPr>
      <w:r w:rsidRPr="00E92B02">
        <w:rPr>
          <w:rFonts w:cs="Arial"/>
          <w:sz w:val="22"/>
          <w:szCs w:val="22"/>
        </w:rPr>
        <w:t xml:space="preserve">Apart from the legal implications, discrimination and </w:t>
      </w:r>
      <w:proofErr w:type="gramStart"/>
      <w:r w:rsidRPr="00E92B02">
        <w:rPr>
          <w:rFonts w:cs="Arial"/>
          <w:sz w:val="22"/>
          <w:szCs w:val="22"/>
        </w:rPr>
        <w:t>prejudice:-</w:t>
      </w:r>
      <w:proofErr w:type="gramEnd"/>
    </w:p>
    <w:p w14:paraId="01CFCAC9" w14:textId="77777777" w:rsidR="00E92B02" w:rsidRPr="00E92B02" w:rsidRDefault="00E92B02" w:rsidP="00E92B02">
      <w:pPr>
        <w:numPr>
          <w:ilvl w:val="0"/>
          <w:numId w:val="14"/>
        </w:numPr>
        <w:tabs>
          <w:tab w:val="left" w:pos="7230"/>
        </w:tabs>
        <w:jc w:val="both"/>
        <w:rPr>
          <w:rFonts w:cs="Arial"/>
          <w:sz w:val="22"/>
          <w:szCs w:val="22"/>
        </w:rPr>
      </w:pPr>
      <w:r w:rsidRPr="00E92B02">
        <w:rPr>
          <w:rFonts w:cs="Arial"/>
          <w:sz w:val="22"/>
          <w:szCs w:val="22"/>
        </w:rPr>
        <w:t>are a bad use of potential resources</w:t>
      </w:r>
    </w:p>
    <w:p w14:paraId="1BA34462" w14:textId="77777777" w:rsidR="00E92B02" w:rsidRPr="00E92B02" w:rsidRDefault="00E92B02" w:rsidP="00E92B02">
      <w:pPr>
        <w:numPr>
          <w:ilvl w:val="0"/>
          <w:numId w:val="14"/>
        </w:numPr>
        <w:tabs>
          <w:tab w:val="left" w:pos="7230"/>
        </w:tabs>
        <w:jc w:val="both"/>
        <w:rPr>
          <w:rFonts w:cs="Arial"/>
          <w:sz w:val="22"/>
          <w:szCs w:val="22"/>
        </w:rPr>
      </w:pPr>
      <w:r w:rsidRPr="00E92B02">
        <w:rPr>
          <w:rFonts w:cs="Arial"/>
          <w:sz w:val="22"/>
          <w:szCs w:val="22"/>
        </w:rPr>
        <w:t>limit the range of potentially suitable candidates available to the Council</w:t>
      </w:r>
    </w:p>
    <w:p w14:paraId="61832264" w14:textId="77777777" w:rsidR="00E92B02" w:rsidRPr="00E92B02" w:rsidRDefault="00E92B02" w:rsidP="00E92B02">
      <w:pPr>
        <w:numPr>
          <w:ilvl w:val="0"/>
          <w:numId w:val="14"/>
        </w:numPr>
        <w:tabs>
          <w:tab w:val="left" w:pos="7230"/>
        </w:tabs>
        <w:jc w:val="both"/>
        <w:rPr>
          <w:rFonts w:cs="Arial"/>
          <w:sz w:val="22"/>
          <w:szCs w:val="22"/>
        </w:rPr>
      </w:pPr>
      <w:r w:rsidRPr="00E92B02">
        <w:rPr>
          <w:rFonts w:cs="Arial"/>
          <w:sz w:val="22"/>
          <w:szCs w:val="22"/>
        </w:rPr>
        <w:t>cause resentment and low morale</w:t>
      </w:r>
    </w:p>
    <w:p w14:paraId="7ECB4F69" w14:textId="77777777" w:rsidR="00E92B02" w:rsidRPr="00E92B02" w:rsidRDefault="00E92B02" w:rsidP="00E92B02">
      <w:pPr>
        <w:numPr>
          <w:ilvl w:val="0"/>
          <w:numId w:val="14"/>
        </w:numPr>
        <w:tabs>
          <w:tab w:val="left" w:pos="7230"/>
        </w:tabs>
        <w:jc w:val="both"/>
        <w:rPr>
          <w:rFonts w:cs="Arial"/>
          <w:sz w:val="22"/>
          <w:szCs w:val="22"/>
        </w:rPr>
      </w:pPr>
      <w:r w:rsidRPr="00E92B02">
        <w:rPr>
          <w:rFonts w:cs="Arial"/>
          <w:sz w:val="22"/>
          <w:szCs w:val="22"/>
        </w:rPr>
        <w:t>are bad for the Council’s image</w:t>
      </w:r>
    </w:p>
    <w:p w14:paraId="58B25D5D" w14:textId="77777777" w:rsidR="00E92B02" w:rsidRPr="00E92B02" w:rsidRDefault="00E92B02" w:rsidP="00E92B02">
      <w:pPr>
        <w:numPr>
          <w:ilvl w:val="0"/>
          <w:numId w:val="14"/>
        </w:numPr>
        <w:tabs>
          <w:tab w:val="left" w:pos="7230"/>
        </w:tabs>
        <w:jc w:val="both"/>
        <w:rPr>
          <w:rFonts w:cs="Arial"/>
          <w:sz w:val="22"/>
          <w:szCs w:val="22"/>
        </w:rPr>
      </w:pPr>
      <w:r w:rsidRPr="00E92B02">
        <w:rPr>
          <w:rFonts w:cs="Arial"/>
          <w:sz w:val="22"/>
          <w:szCs w:val="22"/>
        </w:rPr>
        <w:t>have no place in the selection process or employment in general.</w:t>
      </w:r>
    </w:p>
    <w:p w14:paraId="4DB49A1E" w14:textId="77777777" w:rsidR="00E92B02" w:rsidRPr="00E92B02" w:rsidRDefault="00E92B02" w:rsidP="00E92B02">
      <w:pPr>
        <w:tabs>
          <w:tab w:val="left" w:pos="7230"/>
        </w:tabs>
        <w:jc w:val="both"/>
        <w:rPr>
          <w:rFonts w:cs="Arial"/>
          <w:sz w:val="22"/>
          <w:szCs w:val="22"/>
        </w:rPr>
      </w:pPr>
    </w:p>
    <w:p w14:paraId="248948DE" w14:textId="77777777" w:rsidR="00E92B02" w:rsidRPr="00E92B02" w:rsidRDefault="00E92B02" w:rsidP="00E92B02">
      <w:pPr>
        <w:tabs>
          <w:tab w:val="left" w:pos="7230"/>
        </w:tabs>
        <w:jc w:val="both"/>
        <w:rPr>
          <w:rFonts w:cs="Arial"/>
          <w:sz w:val="22"/>
          <w:szCs w:val="22"/>
        </w:rPr>
      </w:pPr>
      <w:r w:rsidRPr="00E92B02">
        <w:rPr>
          <w:rFonts w:cs="Arial"/>
          <w:sz w:val="22"/>
          <w:szCs w:val="22"/>
        </w:rPr>
        <w:t>It is important that you have sound and thorough equal opportunities, equality and inclusions policies in place and observe them fully at every stage and in all actions during the recruitment and selection process.</w:t>
      </w:r>
    </w:p>
    <w:p w14:paraId="41BD2991" w14:textId="77777777" w:rsidR="00E92B02" w:rsidRPr="00E92B02" w:rsidRDefault="00E92B02" w:rsidP="00E92B02">
      <w:pPr>
        <w:jc w:val="both"/>
        <w:rPr>
          <w:rFonts w:cs="Arial"/>
          <w:sz w:val="22"/>
          <w:szCs w:val="22"/>
        </w:rPr>
      </w:pPr>
    </w:p>
    <w:p w14:paraId="10F06D01" w14:textId="77777777" w:rsidR="00E92B02" w:rsidRPr="00E92B02" w:rsidRDefault="00E92B02" w:rsidP="00E92B02">
      <w:pPr>
        <w:numPr>
          <w:ilvl w:val="1"/>
          <w:numId w:val="15"/>
        </w:numPr>
        <w:jc w:val="both"/>
        <w:rPr>
          <w:rFonts w:cs="Arial"/>
          <w:b/>
          <w:sz w:val="22"/>
          <w:szCs w:val="22"/>
        </w:rPr>
      </w:pPr>
      <w:r w:rsidRPr="00E92B02">
        <w:rPr>
          <w:rFonts w:cs="Arial"/>
          <w:b/>
          <w:sz w:val="22"/>
          <w:szCs w:val="22"/>
        </w:rPr>
        <w:t>What is contained in the Recruitment Manual – Step by Step Guide?</w:t>
      </w:r>
    </w:p>
    <w:p w14:paraId="72928438" w14:textId="77777777" w:rsidR="00E92B02" w:rsidRPr="00E92B02" w:rsidRDefault="00E92B02" w:rsidP="00E92B02">
      <w:pPr>
        <w:jc w:val="both"/>
        <w:rPr>
          <w:rFonts w:cs="Arial"/>
          <w:sz w:val="22"/>
          <w:szCs w:val="22"/>
        </w:rPr>
      </w:pPr>
    </w:p>
    <w:p w14:paraId="79E755C5" w14:textId="77777777" w:rsidR="00E92B02" w:rsidRPr="00E92B02" w:rsidRDefault="00E92B02" w:rsidP="00E92B02">
      <w:pPr>
        <w:jc w:val="both"/>
        <w:rPr>
          <w:rFonts w:cs="Arial"/>
          <w:sz w:val="22"/>
          <w:szCs w:val="22"/>
        </w:rPr>
      </w:pPr>
      <w:r w:rsidRPr="00E92B02">
        <w:rPr>
          <w:rFonts w:cs="Arial"/>
          <w:sz w:val="22"/>
          <w:szCs w:val="22"/>
        </w:rPr>
        <w:t xml:space="preserve">The remainder of this Recruitment Manual is divided into a number of further units which cover primarily the following </w:t>
      </w:r>
      <w:proofErr w:type="gramStart"/>
      <w:r w:rsidRPr="00E92B02">
        <w:rPr>
          <w:rFonts w:cs="Arial"/>
          <w:sz w:val="22"/>
          <w:szCs w:val="22"/>
        </w:rPr>
        <w:t>matters:-</w:t>
      </w:r>
      <w:proofErr w:type="gramEnd"/>
    </w:p>
    <w:p w14:paraId="3AD26977"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the post of Clerk to the Council</w:t>
      </w:r>
    </w:p>
    <w:p w14:paraId="3524E0A9"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example Staffing Committee – terms of reference</w:t>
      </w:r>
    </w:p>
    <w:p w14:paraId="62CB727B"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preparing the job description</w:t>
      </w:r>
    </w:p>
    <w:p w14:paraId="31F3D6A4"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preparing the person specification</w:t>
      </w:r>
    </w:p>
    <w:p w14:paraId="727E1204" w14:textId="77777777" w:rsidR="00E92B02" w:rsidRPr="00E92B02" w:rsidRDefault="00E92B02" w:rsidP="00E92B02">
      <w:pPr>
        <w:numPr>
          <w:ilvl w:val="0"/>
          <w:numId w:val="11"/>
        </w:numPr>
        <w:jc w:val="both"/>
        <w:rPr>
          <w:rFonts w:cs="Arial"/>
          <w:sz w:val="22"/>
          <w:szCs w:val="22"/>
        </w:rPr>
      </w:pPr>
      <w:r w:rsidRPr="00E92B02">
        <w:rPr>
          <w:rFonts w:cs="Arial"/>
          <w:sz w:val="22"/>
          <w:szCs w:val="22"/>
        </w:rPr>
        <w:t>use of application forms</w:t>
      </w:r>
    </w:p>
    <w:p w14:paraId="69860562" w14:textId="77777777" w:rsidR="00E92B02" w:rsidRPr="00E92B02" w:rsidRDefault="00E92B02" w:rsidP="00E92B02">
      <w:pPr>
        <w:numPr>
          <w:ilvl w:val="0"/>
          <w:numId w:val="11"/>
        </w:numPr>
        <w:jc w:val="both"/>
        <w:rPr>
          <w:rFonts w:cs="Arial"/>
          <w:sz w:val="22"/>
          <w:szCs w:val="22"/>
        </w:rPr>
      </w:pPr>
      <w:r w:rsidRPr="00E92B02">
        <w:rPr>
          <w:rFonts w:cs="Arial"/>
          <w:sz w:val="22"/>
          <w:szCs w:val="22"/>
        </w:rPr>
        <w:t>recruitment information pack</w:t>
      </w:r>
    </w:p>
    <w:p w14:paraId="55896A06"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lastRenderedPageBreak/>
        <w:t>advertising and media guidance</w:t>
      </w:r>
    </w:p>
    <w:p w14:paraId="13B557D3"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short-listing guidance</w:t>
      </w:r>
    </w:p>
    <w:p w14:paraId="2EF705DB" w14:textId="77777777" w:rsidR="00E92B02" w:rsidRPr="00E92B02" w:rsidRDefault="00E92B02" w:rsidP="00E92B02">
      <w:pPr>
        <w:numPr>
          <w:ilvl w:val="0"/>
          <w:numId w:val="11"/>
        </w:numPr>
        <w:jc w:val="both"/>
        <w:rPr>
          <w:rFonts w:cs="Arial"/>
          <w:sz w:val="22"/>
          <w:szCs w:val="22"/>
        </w:rPr>
      </w:pPr>
      <w:r w:rsidRPr="00E92B02">
        <w:rPr>
          <w:rFonts w:cs="Arial"/>
          <w:sz w:val="22"/>
          <w:szCs w:val="22"/>
        </w:rPr>
        <w:t>selection and interviewing guidance</w:t>
      </w:r>
    </w:p>
    <w:p w14:paraId="55A871FB" w14:textId="77777777" w:rsidR="00E92B02" w:rsidRPr="00E92B02" w:rsidRDefault="00E92B02" w:rsidP="00E92B02">
      <w:pPr>
        <w:numPr>
          <w:ilvl w:val="0"/>
          <w:numId w:val="11"/>
        </w:numPr>
        <w:jc w:val="both"/>
        <w:rPr>
          <w:rFonts w:cs="Arial"/>
          <w:sz w:val="22"/>
          <w:szCs w:val="22"/>
        </w:rPr>
      </w:pPr>
      <w:r w:rsidRPr="00E92B02">
        <w:rPr>
          <w:rFonts w:cs="Arial"/>
          <w:sz w:val="22"/>
          <w:szCs w:val="22"/>
        </w:rPr>
        <w:t>selection assessment guidance</w:t>
      </w:r>
    </w:p>
    <w:p w14:paraId="3A2998B4"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appointment process</w:t>
      </w:r>
    </w:p>
    <w:p w14:paraId="68D40828" w14:textId="77777777" w:rsidR="00E92B02" w:rsidRPr="00E92B02" w:rsidRDefault="00E92B02" w:rsidP="00E92B02">
      <w:pPr>
        <w:keepNext/>
        <w:numPr>
          <w:ilvl w:val="0"/>
          <w:numId w:val="11"/>
        </w:numPr>
        <w:jc w:val="both"/>
        <w:outlineLvl w:val="6"/>
        <w:rPr>
          <w:rFonts w:cs="Arial"/>
          <w:sz w:val="22"/>
          <w:szCs w:val="22"/>
        </w:rPr>
      </w:pPr>
      <w:proofErr w:type="gramStart"/>
      <w:r w:rsidRPr="00E92B02">
        <w:rPr>
          <w:rFonts w:cs="Arial"/>
          <w:sz w:val="22"/>
          <w:szCs w:val="22"/>
        </w:rPr>
        <w:t>making adjustments</w:t>
      </w:r>
      <w:proofErr w:type="gramEnd"/>
      <w:r w:rsidRPr="00E92B02">
        <w:rPr>
          <w:rFonts w:cs="Arial"/>
          <w:sz w:val="22"/>
          <w:szCs w:val="22"/>
        </w:rPr>
        <w:t>, providing aids and adaptations for specific candidates/appointees</w:t>
      </w:r>
    </w:p>
    <w:p w14:paraId="2949CD69" w14:textId="77777777" w:rsidR="00E92B02" w:rsidRPr="00E92B02" w:rsidRDefault="00E92B02" w:rsidP="00E92B02">
      <w:pPr>
        <w:keepNext/>
        <w:numPr>
          <w:ilvl w:val="0"/>
          <w:numId w:val="11"/>
        </w:numPr>
        <w:jc w:val="both"/>
        <w:outlineLvl w:val="6"/>
        <w:rPr>
          <w:rFonts w:cs="Arial"/>
          <w:sz w:val="22"/>
          <w:szCs w:val="22"/>
        </w:rPr>
      </w:pPr>
      <w:r w:rsidRPr="00E92B02">
        <w:rPr>
          <w:rFonts w:cs="Arial"/>
          <w:sz w:val="22"/>
          <w:szCs w:val="22"/>
        </w:rPr>
        <w:t>induction and probation.</w:t>
      </w:r>
    </w:p>
    <w:p w14:paraId="0F59F7AF" w14:textId="77777777" w:rsidR="00E92B02" w:rsidRPr="00E92B02" w:rsidRDefault="00E92B02" w:rsidP="00E92B02">
      <w:pPr>
        <w:jc w:val="both"/>
        <w:rPr>
          <w:rFonts w:cs="Arial"/>
          <w:sz w:val="22"/>
          <w:szCs w:val="22"/>
        </w:rPr>
      </w:pPr>
    </w:p>
    <w:p w14:paraId="097FB371" w14:textId="77777777" w:rsidR="00E92B02" w:rsidRPr="00E92B02" w:rsidRDefault="00E92B02" w:rsidP="00E92B02">
      <w:pPr>
        <w:jc w:val="both"/>
        <w:rPr>
          <w:rFonts w:cs="Arial"/>
          <w:sz w:val="22"/>
          <w:szCs w:val="22"/>
        </w:rPr>
      </w:pPr>
      <w:r w:rsidRPr="00E92B02">
        <w:rPr>
          <w:rFonts w:cs="Arial"/>
          <w:sz w:val="22"/>
          <w:szCs w:val="22"/>
        </w:rPr>
        <w:t xml:space="preserve">All or any of these sections can be used separately and adapted for your Council. Throughout each unit, the details that may be customised to suit individual or the Council circumstances are highlighted in </w:t>
      </w:r>
      <w:r w:rsidRPr="00E92B02">
        <w:rPr>
          <w:rFonts w:cs="Arial"/>
          <w:b/>
          <w:color w:val="0000FF"/>
          <w:sz w:val="22"/>
          <w:szCs w:val="22"/>
        </w:rPr>
        <w:t>blue</w:t>
      </w:r>
      <w:r w:rsidRPr="00E92B02">
        <w:rPr>
          <w:rFonts w:cs="Arial"/>
          <w:sz w:val="22"/>
          <w:szCs w:val="22"/>
        </w:rPr>
        <w:t>.</w:t>
      </w:r>
    </w:p>
    <w:p w14:paraId="0313B8BE" w14:textId="77777777" w:rsidR="00E92B02" w:rsidRPr="00E92B02" w:rsidRDefault="00E92B02" w:rsidP="00E92B02">
      <w:pPr>
        <w:jc w:val="both"/>
        <w:rPr>
          <w:rFonts w:cs="Arial"/>
          <w:sz w:val="22"/>
          <w:szCs w:val="22"/>
        </w:rPr>
      </w:pPr>
    </w:p>
    <w:p w14:paraId="26A2F777" w14:textId="77777777" w:rsidR="00E92B02" w:rsidRPr="00E92B02" w:rsidRDefault="00E92B02" w:rsidP="00E92B02">
      <w:pPr>
        <w:jc w:val="both"/>
        <w:rPr>
          <w:rFonts w:cs="Arial"/>
          <w:sz w:val="22"/>
          <w:szCs w:val="22"/>
        </w:rPr>
      </w:pPr>
      <w:r w:rsidRPr="00E92B02">
        <w:rPr>
          <w:rFonts w:cs="Arial"/>
          <w:sz w:val="22"/>
          <w:szCs w:val="22"/>
        </w:rPr>
        <w:t>As mentioned above whilst the Recruitment Manual is designed primarily to assist with the recruitment of the Clerk to the Council and although it extends in places to the post of Responsible Financial Officer, the principles and process are appropriate for all posts on the Council’s establishment.</w:t>
      </w:r>
    </w:p>
    <w:p w14:paraId="54FC4AAD" w14:textId="77777777" w:rsidR="00E92B02" w:rsidRPr="00E92B02" w:rsidRDefault="00E92B02" w:rsidP="00E92B02">
      <w:pPr>
        <w:jc w:val="both"/>
        <w:rPr>
          <w:rFonts w:cs="Arial"/>
          <w:b/>
          <w:sz w:val="22"/>
          <w:szCs w:val="22"/>
          <w:u w:val="single"/>
        </w:rPr>
      </w:pPr>
    </w:p>
    <w:p w14:paraId="6DC9B366" w14:textId="77777777" w:rsidR="00E92B02" w:rsidRPr="00E92B02" w:rsidRDefault="00E92B02" w:rsidP="00E92B02">
      <w:pPr>
        <w:numPr>
          <w:ilvl w:val="1"/>
          <w:numId w:val="15"/>
        </w:numPr>
        <w:jc w:val="both"/>
        <w:rPr>
          <w:rFonts w:cs="Arial"/>
          <w:b/>
          <w:sz w:val="22"/>
          <w:szCs w:val="22"/>
        </w:rPr>
      </w:pPr>
      <w:r w:rsidRPr="00E92B02">
        <w:rPr>
          <w:rFonts w:cs="Arial"/>
          <w:b/>
          <w:sz w:val="22"/>
          <w:szCs w:val="22"/>
        </w:rPr>
        <w:t>How should the Council plan and organise the recruitment process?</w:t>
      </w:r>
    </w:p>
    <w:p w14:paraId="6DF4471D" w14:textId="77777777" w:rsidR="00E92B02" w:rsidRPr="00E92B02" w:rsidRDefault="00E92B02" w:rsidP="00E92B02">
      <w:pPr>
        <w:jc w:val="both"/>
        <w:rPr>
          <w:rFonts w:cs="Arial"/>
          <w:b/>
          <w:sz w:val="22"/>
          <w:szCs w:val="22"/>
          <w:u w:val="single"/>
        </w:rPr>
      </w:pPr>
    </w:p>
    <w:p w14:paraId="4F591580" w14:textId="77777777" w:rsidR="00E92B02" w:rsidRPr="00E92B02" w:rsidRDefault="00E92B02" w:rsidP="00E92B02">
      <w:pPr>
        <w:jc w:val="both"/>
        <w:rPr>
          <w:rFonts w:cs="Arial"/>
          <w:sz w:val="22"/>
          <w:szCs w:val="22"/>
        </w:rPr>
      </w:pPr>
      <w:r w:rsidRPr="00E92B02">
        <w:rPr>
          <w:rFonts w:cs="Arial"/>
          <w:sz w:val="22"/>
          <w:szCs w:val="22"/>
        </w:rPr>
        <w:t xml:space="preserve">It is helpful to start by developing an action plan scheduling the key events. A specimen is enclosed at </w:t>
      </w:r>
      <w:r w:rsidRPr="00E92B02">
        <w:rPr>
          <w:rFonts w:cs="Arial"/>
          <w:b/>
          <w:sz w:val="22"/>
          <w:szCs w:val="22"/>
        </w:rPr>
        <w:t xml:space="preserve">Appendix 1(a) </w:t>
      </w:r>
      <w:r w:rsidRPr="00E92B02">
        <w:rPr>
          <w:rFonts w:cs="Arial"/>
          <w:sz w:val="22"/>
          <w:szCs w:val="22"/>
        </w:rPr>
        <w:t>which will help you plan the whole process to suit your Council and once adapted it should be used to monitor progress to keep to your required timetable and form a record as part of the documentary trail should any subsequent challenge be forthcoming.</w:t>
      </w:r>
    </w:p>
    <w:p w14:paraId="279AB3FB" w14:textId="77777777" w:rsidR="00E92B02" w:rsidRPr="00E92B02" w:rsidRDefault="00E92B02" w:rsidP="00E92B02">
      <w:pPr>
        <w:jc w:val="both"/>
        <w:rPr>
          <w:rFonts w:cs="Arial"/>
          <w:sz w:val="22"/>
          <w:szCs w:val="22"/>
        </w:rPr>
      </w:pPr>
    </w:p>
    <w:p w14:paraId="74F76DE9" w14:textId="77777777" w:rsidR="00E92B02" w:rsidRPr="00E92B02" w:rsidRDefault="00E92B02" w:rsidP="00E92B02">
      <w:pPr>
        <w:numPr>
          <w:ilvl w:val="1"/>
          <w:numId w:val="15"/>
        </w:numPr>
        <w:jc w:val="both"/>
        <w:rPr>
          <w:rFonts w:cs="Arial"/>
          <w:b/>
          <w:sz w:val="22"/>
          <w:szCs w:val="22"/>
        </w:rPr>
      </w:pPr>
      <w:r w:rsidRPr="00E92B02">
        <w:rPr>
          <w:rFonts w:cs="Arial"/>
          <w:b/>
          <w:sz w:val="22"/>
          <w:szCs w:val="22"/>
        </w:rPr>
        <w:t>Further Help</w:t>
      </w:r>
    </w:p>
    <w:p w14:paraId="534079A8" w14:textId="77777777" w:rsidR="00E92B02" w:rsidRPr="00E92B02" w:rsidRDefault="00E92B02" w:rsidP="00E92B02">
      <w:pPr>
        <w:jc w:val="both"/>
        <w:rPr>
          <w:rFonts w:cs="Arial"/>
          <w:b/>
          <w:sz w:val="22"/>
          <w:szCs w:val="22"/>
        </w:rPr>
      </w:pPr>
    </w:p>
    <w:p w14:paraId="6B87FF2A" w14:textId="77777777" w:rsidR="00E92B02" w:rsidRPr="00E92B02" w:rsidRDefault="00E92B02" w:rsidP="00E92B02">
      <w:pPr>
        <w:jc w:val="both"/>
        <w:rPr>
          <w:rFonts w:cs="Arial"/>
          <w:sz w:val="22"/>
          <w:szCs w:val="22"/>
          <w:lang w:val="en-US"/>
        </w:rPr>
      </w:pPr>
      <w:r w:rsidRPr="00E92B02">
        <w:rPr>
          <w:rFonts w:cs="Arial"/>
          <w:sz w:val="22"/>
          <w:szCs w:val="22"/>
        </w:rPr>
        <w:t xml:space="preserve">If you require training, help or any other assistance with your recruitment and selection processes or have any questions on anything in the Recruitment Manual please </w:t>
      </w:r>
      <w:r w:rsidRPr="00E92B02">
        <w:rPr>
          <w:rFonts w:cs="Arial"/>
          <w:sz w:val="22"/>
          <w:szCs w:val="22"/>
          <w:lang w:val="en-US"/>
        </w:rPr>
        <w:t xml:space="preserve">email </w:t>
      </w:r>
      <w:r w:rsidRPr="00E92B02">
        <w:rPr>
          <w:rFonts w:ascii="Verdana" w:hAnsi="Verdana"/>
          <w:sz w:val="22"/>
          <w:szCs w:val="20"/>
        </w:rPr>
        <w:t>your county association.</w:t>
      </w:r>
      <w:r w:rsidRPr="00E92B02">
        <w:rPr>
          <w:rFonts w:cs="Arial"/>
          <w:sz w:val="22"/>
          <w:szCs w:val="22"/>
          <w:lang w:val="en-US"/>
        </w:rPr>
        <w:t xml:space="preserve"> </w:t>
      </w:r>
    </w:p>
    <w:p w14:paraId="5B54E5FE" w14:textId="77777777" w:rsidR="00E92B02" w:rsidRPr="00E92B02" w:rsidRDefault="00E92B02" w:rsidP="00E92B02">
      <w:pPr>
        <w:jc w:val="both"/>
        <w:rPr>
          <w:rFonts w:cs="Arial"/>
          <w:sz w:val="22"/>
          <w:szCs w:val="22"/>
        </w:rPr>
      </w:pPr>
    </w:p>
    <w:p w14:paraId="6C728FD0" w14:textId="6308254D" w:rsidR="00DF184B" w:rsidRDefault="00DF184B" w:rsidP="004A6B3B">
      <w:pPr>
        <w:pStyle w:val="BodyText"/>
        <w:spacing w:after="0"/>
        <w:jc w:val="both"/>
        <w:rPr>
          <w:rFonts w:cs="Arial"/>
          <w:sz w:val="22"/>
          <w:szCs w:val="22"/>
        </w:rPr>
      </w:pPr>
    </w:p>
    <w:sectPr w:rsidR="00DF184B" w:rsidSect="000E51AF">
      <w:footerReference w:type="even" r:id="rId11"/>
      <w:footerReference w:type="default" r:id="rId12"/>
      <w:pgSz w:w="11906" w:h="16838"/>
      <w:pgMar w:top="1440" w:right="1800" w:bottom="1440" w:left="1800" w:header="708" w:footer="708" w:gutter="0"/>
      <w:pgBorders w:display="firstPage" w:offsetFrom="page">
        <w:top w:val="thinThickThinMediumGap" w:sz="36" w:space="24" w:color="000080"/>
        <w:left w:val="thinThickThinMediumGap" w:sz="36" w:space="24" w:color="000080"/>
        <w:bottom w:val="thinThickThinMediumGap" w:sz="36" w:space="24" w:color="000080"/>
        <w:right w:val="thinThickThinMediumGap" w:sz="36" w:space="24" w:color="0000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04DB" w14:textId="77777777" w:rsidR="00AF6CE9" w:rsidRDefault="00AF6CE9">
      <w:r>
        <w:separator/>
      </w:r>
    </w:p>
  </w:endnote>
  <w:endnote w:type="continuationSeparator" w:id="0">
    <w:p w14:paraId="7345B29E" w14:textId="77777777" w:rsidR="00AF6CE9" w:rsidRDefault="00A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F04" w14:textId="13C4074C" w:rsidR="00AB7A0B" w:rsidRDefault="00AB7A0B" w:rsidP="008A3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2B02">
      <w:rPr>
        <w:rStyle w:val="PageNumber"/>
      </w:rPr>
      <w:fldChar w:fldCharType="separate"/>
    </w:r>
    <w:r w:rsidR="00E92B02">
      <w:rPr>
        <w:rStyle w:val="PageNumber"/>
        <w:noProof/>
      </w:rPr>
      <w:t>0</w:t>
    </w:r>
    <w:r>
      <w:rPr>
        <w:rStyle w:val="PageNumber"/>
      </w:rPr>
      <w:fldChar w:fldCharType="end"/>
    </w:r>
  </w:p>
  <w:p w14:paraId="7A01A384" w14:textId="77777777" w:rsidR="00AB7A0B" w:rsidRDefault="00AB7A0B" w:rsidP="000E51AF">
    <w:pPr>
      <w:pStyle w:val="Footer"/>
      <w:ind w:right="360"/>
    </w:pPr>
  </w:p>
  <w:p w14:paraId="5B70292F"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6F6" w14:textId="77777777" w:rsidR="00AB7A0B" w:rsidRPr="004A6B3B" w:rsidRDefault="00AB7A0B" w:rsidP="008A368F">
    <w:pPr>
      <w:pStyle w:val="Footer"/>
      <w:framePr w:wrap="around" w:vAnchor="text" w:hAnchor="margin" w:xAlign="right" w:y="1"/>
      <w:rPr>
        <w:rStyle w:val="PageNumber"/>
        <w:sz w:val="20"/>
        <w:szCs w:val="20"/>
      </w:rPr>
    </w:pPr>
    <w:r w:rsidRPr="004A6B3B">
      <w:rPr>
        <w:rStyle w:val="PageNumber"/>
        <w:sz w:val="20"/>
        <w:szCs w:val="20"/>
      </w:rPr>
      <w:fldChar w:fldCharType="begin"/>
    </w:r>
    <w:r w:rsidRPr="004A6B3B">
      <w:rPr>
        <w:rStyle w:val="PageNumber"/>
        <w:sz w:val="20"/>
        <w:szCs w:val="20"/>
      </w:rPr>
      <w:instrText xml:space="preserve">PAGE  </w:instrText>
    </w:r>
    <w:r w:rsidRPr="004A6B3B">
      <w:rPr>
        <w:rStyle w:val="PageNumber"/>
        <w:sz w:val="20"/>
        <w:szCs w:val="20"/>
      </w:rPr>
      <w:fldChar w:fldCharType="separate"/>
    </w:r>
    <w:r w:rsidR="0000568A" w:rsidRPr="004A6B3B">
      <w:rPr>
        <w:rStyle w:val="PageNumber"/>
        <w:noProof/>
        <w:sz w:val="20"/>
        <w:szCs w:val="20"/>
      </w:rPr>
      <w:t>6</w:t>
    </w:r>
    <w:r w:rsidRPr="004A6B3B">
      <w:rPr>
        <w:rStyle w:val="PageNumber"/>
        <w:sz w:val="20"/>
        <w:szCs w:val="20"/>
      </w:rPr>
      <w:fldChar w:fldCharType="end"/>
    </w:r>
  </w:p>
  <w:p w14:paraId="19D83BA6" w14:textId="77777777" w:rsidR="00AB7A0B" w:rsidRDefault="00AB7A0B" w:rsidP="000E51AF">
    <w:pPr>
      <w:pStyle w:val="Footer"/>
      <w:ind w:right="360"/>
    </w:pPr>
  </w:p>
  <w:p w14:paraId="39C1D04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2133" w14:textId="77777777" w:rsidR="00AF6CE9" w:rsidRDefault="00AF6CE9">
      <w:r>
        <w:separator/>
      </w:r>
    </w:p>
  </w:footnote>
  <w:footnote w:type="continuationSeparator" w:id="0">
    <w:p w14:paraId="39DFBE53" w14:textId="77777777" w:rsidR="00AF6CE9" w:rsidRDefault="00AF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F81"/>
    <w:multiLevelType w:val="hybridMultilevel"/>
    <w:tmpl w:val="0730112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2C35CD"/>
    <w:multiLevelType w:val="multilevel"/>
    <w:tmpl w:val="917E086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925984"/>
    <w:multiLevelType w:val="multilevel"/>
    <w:tmpl w:val="36F83F6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A706C6"/>
    <w:multiLevelType w:val="multilevel"/>
    <w:tmpl w:val="39B67A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D1DB4"/>
    <w:multiLevelType w:val="hybridMultilevel"/>
    <w:tmpl w:val="0986949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D7B169B"/>
    <w:multiLevelType w:val="multilevel"/>
    <w:tmpl w:val="47669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06D5F"/>
    <w:multiLevelType w:val="multilevel"/>
    <w:tmpl w:val="57BC2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0121E7"/>
    <w:multiLevelType w:val="hybridMultilevel"/>
    <w:tmpl w:val="B750148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C528EB"/>
    <w:multiLevelType w:val="multilevel"/>
    <w:tmpl w:val="0FCA2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758F5"/>
    <w:multiLevelType w:val="multilevel"/>
    <w:tmpl w:val="0B0080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540F96"/>
    <w:multiLevelType w:val="multilevel"/>
    <w:tmpl w:val="F4DC23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41299D"/>
    <w:multiLevelType w:val="multilevel"/>
    <w:tmpl w:val="5C1E5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307950"/>
    <w:multiLevelType w:val="multilevel"/>
    <w:tmpl w:val="926E00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3850C3"/>
    <w:multiLevelType w:val="hybridMultilevel"/>
    <w:tmpl w:val="32205A6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9546775"/>
    <w:multiLevelType w:val="multilevel"/>
    <w:tmpl w:val="8E92F6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6378982">
    <w:abstractNumId w:val="1"/>
  </w:num>
  <w:num w:numId="2" w16cid:durableId="1812744207">
    <w:abstractNumId w:val="10"/>
  </w:num>
  <w:num w:numId="3" w16cid:durableId="911155892">
    <w:abstractNumId w:val="6"/>
  </w:num>
  <w:num w:numId="4" w16cid:durableId="274479993">
    <w:abstractNumId w:val="2"/>
  </w:num>
  <w:num w:numId="5" w16cid:durableId="1530215701">
    <w:abstractNumId w:val="14"/>
  </w:num>
  <w:num w:numId="6" w16cid:durableId="521166072">
    <w:abstractNumId w:val="8"/>
  </w:num>
  <w:num w:numId="7" w16cid:durableId="1649049083">
    <w:abstractNumId w:val="11"/>
  </w:num>
  <w:num w:numId="8" w16cid:durableId="1596280797">
    <w:abstractNumId w:val="12"/>
  </w:num>
  <w:num w:numId="9" w16cid:durableId="530462152">
    <w:abstractNumId w:val="3"/>
  </w:num>
  <w:num w:numId="10" w16cid:durableId="1882328297">
    <w:abstractNumId w:val="9"/>
  </w:num>
  <w:num w:numId="11" w16cid:durableId="1234464305">
    <w:abstractNumId w:val="4"/>
  </w:num>
  <w:num w:numId="12" w16cid:durableId="703797927">
    <w:abstractNumId w:val="0"/>
  </w:num>
  <w:num w:numId="13" w16cid:durableId="637804373">
    <w:abstractNumId w:val="13"/>
  </w:num>
  <w:num w:numId="14" w16cid:durableId="856426645">
    <w:abstractNumId w:val="7"/>
  </w:num>
  <w:num w:numId="15" w16cid:durableId="195502130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0568A"/>
    <w:rsid w:val="0001432C"/>
    <w:rsid w:val="00023E5D"/>
    <w:rsid w:val="00053148"/>
    <w:rsid w:val="00061599"/>
    <w:rsid w:val="00077C26"/>
    <w:rsid w:val="000A5A82"/>
    <w:rsid w:val="000B382C"/>
    <w:rsid w:val="000B3857"/>
    <w:rsid w:val="000C2540"/>
    <w:rsid w:val="000C5085"/>
    <w:rsid w:val="000E1B28"/>
    <w:rsid w:val="000E51AF"/>
    <w:rsid w:val="00101136"/>
    <w:rsid w:val="001221F2"/>
    <w:rsid w:val="001408AB"/>
    <w:rsid w:val="00151376"/>
    <w:rsid w:val="00171BA7"/>
    <w:rsid w:val="00181529"/>
    <w:rsid w:val="0018763B"/>
    <w:rsid w:val="00197574"/>
    <w:rsid w:val="001B40AB"/>
    <w:rsid w:val="001D0F87"/>
    <w:rsid w:val="001F5508"/>
    <w:rsid w:val="00231A4A"/>
    <w:rsid w:val="00232F1C"/>
    <w:rsid w:val="00267929"/>
    <w:rsid w:val="0029199C"/>
    <w:rsid w:val="002A097A"/>
    <w:rsid w:val="002A57D2"/>
    <w:rsid w:val="002A6136"/>
    <w:rsid w:val="002A6E72"/>
    <w:rsid w:val="002C3573"/>
    <w:rsid w:val="002E4565"/>
    <w:rsid w:val="0030041C"/>
    <w:rsid w:val="003063B0"/>
    <w:rsid w:val="0031114B"/>
    <w:rsid w:val="00331816"/>
    <w:rsid w:val="00350EC9"/>
    <w:rsid w:val="00361910"/>
    <w:rsid w:val="00366B84"/>
    <w:rsid w:val="00382EC5"/>
    <w:rsid w:val="00396DC4"/>
    <w:rsid w:val="003A0F6A"/>
    <w:rsid w:val="003F2AD5"/>
    <w:rsid w:val="003F5893"/>
    <w:rsid w:val="004021E8"/>
    <w:rsid w:val="004056D7"/>
    <w:rsid w:val="00406EC0"/>
    <w:rsid w:val="0042453D"/>
    <w:rsid w:val="00425859"/>
    <w:rsid w:val="00433C99"/>
    <w:rsid w:val="0043778E"/>
    <w:rsid w:val="0047474C"/>
    <w:rsid w:val="004A6B3B"/>
    <w:rsid w:val="004B32A2"/>
    <w:rsid w:val="004C60A2"/>
    <w:rsid w:val="005267FA"/>
    <w:rsid w:val="00527565"/>
    <w:rsid w:val="00535E49"/>
    <w:rsid w:val="00542FFF"/>
    <w:rsid w:val="00545903"/>
    <w:rsid w:val="005847A5"/>
    <w:rsid w:val="005B2D20"/>
    <w:rsid w:val="005C4B93"/>
    <w:rsid w:val="005D0AE1"/>
    <w:rsid w:val="005E0CBA"/>
    <w:rsid w:val="005E46A2"/>
    <w:rsid w:val="005F74C0"/>
    <w:rsid w:val="00602A89"/>
    <w:rsid w:val="00611166"/>
    <w:rsid w:val="00627166"/>
    <w:rsid w:val="00642F4B"/>
    <w:rsid w:val="006542E9"/>
    <w:rsid w:val="00671807"/>
    <w:rsid w:val="00686659"/>
    <w:rsid w:val="00687447"/>
    <w:rsid w:val="0069476F"/>
    <w:rsid w:val="006A3B87"/>
    <w:rsid w:val="007006B0"/>
    <w:rsid w:val="007065F5"/>
    <w:rsid w:val="0072567D"/>
    <w:rsid w:val="007438D5"/>
    <w:rsid w:val="00782535"/>
    <w:rsid w:val="00796ABE"/>
    <w:rsid w:val="007A330C"/>
    <w:rsid w:val="007B2772"/>
    <w:rsid w:val="007C0763"/>
    <w:rsid w:val="007C6CEA"/>
    <w:rsid w:val="007F14ED"/>
    <w:rsid w:val="00800BDB"/>
    <w:rsid w:val="00805C74"/>
    <w:rsid w:val="00817A10"/>
    <w:rsid w:val="008207A9"/>
    <w:rsid w:val="00831EB5"/>
    <w:rsid w:val="008572BC"/>
    <w:rsid w:val="00875506"/>
    <w:rsid w:val="008832E0"/>
    <w:rsid w:val="00894CF8"/>
    <w:rsid w:val="008975F7"/>
    <w:rsid w:val="008A368F"/>
    <w:rsid w:val="008B2D38"/>
    <w:rsid w:val="00910E6A"/>
    <w:rsid w:val="00933CD6"/>
    <w:rsid w:val="009364CE"/>
    <w:rsid w:val="00947A50"/>
    <w:rsid w:val="009724BB"/>
    <w:rsid w:val="009A211A"/>
    <w:rsid w:val="009A3423"/>
    <w:rsid w:val="009C0DD0"/>
    <w:rsid w:val="009D15F2"/>
    <w:rsid w:val="009E0D53"/>
    <w:rsid w:val="009F65D6"/>
    <w:rsid w:val="00A056BC"/>
    <w:rsid w:val="00A22CD2"/>
    <w:rsid w:val="00A444EC"/>
    <w:rsid w:val="00A50A8D"/>
    <w:rsid w:val="00AA7DBE"/>
    <w:rsid w:val="00AB7A0B"/>
    <w:rsid w:val="00AE40FC"/>
    <w:rsid w:val="00AF5B0A"/>
    <w:rsid w:val="00AF6CE9"/>
    <w:rsid w:val="00B23F90"/>
    <w:rsid w:val="00B35778"/>
    <w:rsid w:val="00B4273E"/>
    <w:rsid w:val="00B529C6"/>
    <w:rsid w:val="00B56EFE"/>
    <w:rsid w:val="00B62FD6"/>
    <w:rsid w:val="00B979AF"/>
    <w:rsid w:val="00BF2B4E"/>
    <w:rsid w:val="00C0005A"/>
    <w:rsid w:val="00C22856"/>
    <w:rsid w:val="00C366EF"/>
    <w:rsid w:val="00C446D7"/>
    <w:rsid w:val="00C45A24"/>
    <w:rsid w:val="00C722DF"/>
    <w:rsid w:val="00C8644D"/>
    <w:rsid w:val="00CC605E"/>
    <w:rsid w:val="00CF29F5"/>
    <w:rsid w:val="00D21404"/>
    <w:rsid w:val="00D301A9"/>
    <w:rsid w:val="00D33196"/>
    <w:rsid w:val="00D34733"/>
    <w:rsid w:val="00D35121"/>
    <w:rsid w:val="00D64FB5"/>
    <w:rsid w:val="00D6671C"/>
    <w:rsid w:val="00DA46B2"/>
    <w:rsid w:val="00DA6D3F"/>
    <w:rsid w:val="00DB4F33"/>
    <w:rsid w:val="00DD14FB"/>
    <w:rsid w:val="00DD5FA3"/>
    <w:rsid w:val="00DF184B"/>
    <w:rsid w:val="00E03B9C"/>
    <w:rsid w:val="00E04597"/>
    <w:rsid w:val="00E24E4B"/>
    <w:rsid w:val="00E318CA"/>
    <w:rsid w:val="00E50F41"/>
    <w:rsid w:val="00E65DBB"/>
    <w:rsid w:val="00E758BD"/>
    <w:rsid w:val="00E92B02"/>
    <w:rsid w:val="00E970AC"/>
    <w:rsid w:val="00EB34EC"/>
    <w:rsid w:val="00EE0375"/>
    <w:rsid w:val="00EE2351"/>
    <w:rsid w:val="00F10676"/>
    <w:rsid w:val="00F11F76"/>
    <w:rsid w:val="00F11F99"/>
    <w:rsid w:val="00F15CAA"/>
    <w:rsid w:val="00F20FA4"/>
    <w:rsid w:val="00F70786"/>
    <w:rsid w:val="00F9252D"/>
    <w:rsid w:val="00F94CE7"/>
    <w:rsid w:val="00FA3CE8"/>
    <w:rsid w:val="00FA50DB"/>
    <w:rsid w:val="00FA6041"/>
    <w:rsid w:val="00FA6F51"/>
    <w:rsid w:val="00FE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BB58657"/>
  <w15:chartTrackingRefBased/>
  <w15:docId w15:val="{95A26799-E58B-4B23-804F-EF73F52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9AF"/>
    <w:rPr>
      <w:color w:val="0000FF"/>
      <w:u w:val="single"/>
    </w:rPr>
  </w:style>
  <w:style w:type="paragraph" w:styleId="Header">
    <w:name w:val="header"/>
    <w:basedOn w:val="Normal"/>
    <w:rsid w:val="00642F4B"/>
    <w:pPr>
      <w:tabs>
        <w:tab w:val="center" w:pos="4153"/>
        <w:tab w:val="right" w:pos="8306"/>
      </w:tabs>
    </w:pPr>
  </w:style>
  <w:style w:type="paragraph" w:styleId="Footer">
    <w:name w:val="footer"/>
    <w:basedOn w:val="Normal"/>
    <w:rsid w:val="00642F4B"/>
    <w:pPr>
      <w:tabs>
        <w:tab w:val="center" w:pos="4153"/>
        <w:tab w:val="right" w:pos="8306"/>
      </w:tabs>
    </w:pPr>
  </w:style>
  <w:style w:type="paragraph" w:styleId="Title">
    <w:name w:val="Title"/>
    <w:basedOn w:val="Normal"/>
    <w:qFormat/>
    <w:rsid w:val="00171BA7"/>
    <w:pPr>
      <w:jc w:val="center"/>
    </w:pPr>
    <w:rPr>
      <w:rFonts w:ascii="Times New Roman" w:hAnsi="Times New Roman"/>
      <w:b/>
      <w:color w:val="FF0000"/>
      <w:sz w:val="72"/>
      <w:szCs w:val="20"/>
      <w:lang w:val="en-US" w:eastAsia="en-US"/>
    </w:rPr>
  </w:style>
  <w:style w:type="paragraph" w:customStyle="1" w:styleId="style121">
    <w:name w:val="style121"/>
    <w:basedOn w:val="Normal"/>
    <w:rsid w:val="00171BA7"/>
    <w:pPr>
      <w:spacing w:before="100" w:beforeAutospacing="1" w:after="100" w:afterAutospacing="1"/>
      <w:jc w:val="both"/>
    </w:pPr>
    <w:rPr>
      <w:rFonts w:ascii="Times New Roman" w:hAnsi="Times New Roman"/>
    </w:rPr>
  </w:style>
  <w:style w:type="character" w:styleId="PageNumber">
    <w:name w:val="page number"/>
    <w:basedOn w:val="DefaultParagraphFont"/>
    <w:rsid w:val="000E51AF"/>
  </w:style>
  <w:style w:type="paragraph" w:styleId="BodyText">
    <w:name w:val="Body Text"/>
    <w:basedOn w:val="Normal"/>
    <w:rsid w:val="00831EB5"/>
    <w:pPr>
      <w:spacing w:after="120"/>
    </w:pPr>
    <w:rPr>
      <w:rFonts w:ascii="Times New Roman" w:hAnsi="Times New Roman"/>
    </w:rPr>
  </w:style>
  <w:style w:type="character" w:styleId="UnresolvedMention">
    <w:name w:val="Unresolved Mention"/>
    <w:uiPriority w:val="99"/>
    <w:semiHidden/>
    <w:unhideWhenUsed/>
    <w:rsid w:val="004A6B3B"/>
    <w:rPr>
      <w:color w:val="605E5C"/>
      <w:shd w:val="clear" w:color="auto" w:fill="E1DFDD"/>
    </w:rPr>
  </w:style>
  <w:style w:type="paragraph" w:styleId="BodyText2">
    <w:name w:val="Body Text 2"/>
    <w:basedOn w:val="Normal"/>
    <w:link w:val="BodyText2Char"/>
    <w:uiPriority w:val="99"/>
    <w:semiHidden/>
    <w:unhideWhenUsed/>
    <w:rsid w:val="00E92B02"/>
    <w:pPr>
      <w:spacing w:after="120" w:line="480" w:lineRule="auto"/>
    </w:pPr>
  </w:style>
  <w:style w:type="character" w:customStyle="1" w:styleId="BodyText2Char">
    <w:name w:val="Body Text 2 Char"/>
    <w:link w:val="BodyText2"/>
    <w:uiPriority w:val="99"/>
    <w:semiHidden/>
    <w:rsid w:val="00E92B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3323">
      <w:bodyDiv w:val="1"/>
      <w:marLeft w:val="0"/>
      <w:marRight w:val="0"/>
      <w:marTop w:val="0"/>
      <w:marBottom w:val="0"/>
      <w:divBdr>
        <w:top w:val="none" w:sz="0" w:space="0" w:color="auto"/>
        <w:left w:val="none" w:sz="0" w:space="0" w:color="auto"/>
        <w:bottom w:val="none" w:sz="0" w:space="0" w:color="auto"/>
        <w:right w:val="none" w:sz="0" w:space="0" w:color="auto"/>
      </w:divBdr>
    </w:div>
    <w:div w:id="1249384849">
      <w:bodyDiv w:val="1"/>
      <w:marLeft w:val="0"/>
      <w:marRight w:val="0"/>
      <w:marTop w:val="0"/>
      <w:marBottom w:val="0"/>
      <w:divBdr>
        <w:top w:val="none" w:sz="0" w:space="0" w:color="auto"/>
        <w:left w:val="none" w:sz="0" w:space="0" w:color="auto"/>
        <w:bottom w:val="none" w:sz="0" w:space="0" w:color="auto"/>
        <w:right w:val="none" w:sz="0" w:space="0" w:color="auto"/>
      </w:divBdr>
    </w:div>
    <w:div w:id="18983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5DADA-A3CB-4FE6-AAC4-9A779DBE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8F3E3-177B-405B-86F0-E4EE6068BBE1}">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CFC986FF-518A-4B38-802B-5760C1A9E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Recruitment Pack Contents</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Contents</dc:title>
  <dc:subject/>
  <dc:creator>Clive Payne</dc:creator>
  <cp:keywords/>
  <cp:lastModifiedBy>Michelle Moss</cp:lastModifiedBy>
  <cp:revision>4</cp:revision>
  <cp:lastPrinted>2019-01-10T17:01:00Z</cp:lastPrinted>
  <dcterms:created xsi:type="dcterms:W3CDTF">2022-10-17T09:45:00Z</dcterms:created>
  <dcterms:modified xsi:type="dcterms:W3CDTF">2022-10-25T13:36:00Z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