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343" w:rsidRPr="00CA46E5" w:rsidRDefault="000B3343" w:rsidP="000B3343">
      <w:pPr>
        <w:jc w:val="center"/>
      </w:pPr>
      <w:r w:rsidRPr="00CA46E5">
        <w:rPr>
          <w:noProof/>
          <w:lang w:eastAsia="en-GB"/>
        </w:rPr>
        <w:drawing>
          <wp:inline distT="0" distB="0" distL="0" distR="0">
            <wp:extent cx="1047750" cy="1255395"/>
            <wp:effectExtent l="0" t="0" r="0" b="1905"/>
            <wp:docPr id="1" name="Picture 1" descr="ELSTREE_B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STREE_BW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343" w:rsidRPr="00CA46E5" w:rsidRDefault="000B3343" w:rsidP="000B3343">
      <w:pPr>
        <w:jc w:val="center"/>
        <w:rPr>
          <w:b/>
          <w:sz w:val="28"/>
          <w:szCs w:val="28"/>
        </w:rPr>
      </w:pPr>
    </w:p>
    <w:p w:rsidR="000B3343" w:rsidRPr="000B3343" w:rsidRDefault="000B3343" w:rsidP="000B3343">
      <w:pPr>
        <w:jc w:val="center"/>
        <w:rPr>
          <w:b/>
        </w:rPr>
      </w:pPr>
      <w:r w:rsidRPr="000B3343">
        <w:rPr>
          <w:b/>
        </w:rPr>
        <w:t>Elstree and Borehamwood Town Council</w:t>
      </w:r>
    </w:p>
    <w:p w:rsidR="000B3343" w:rsidRPr="000B3343" w:rsidRDefault="000B3343" w:rsidP="000B3343">
      <w:pPr>
        <w:jc w:val="center"/>
        <w:rPr>
          <w:b/>
        </w:rPr>
      </w:pPr>
    </w:p>
    <w:p w:rsidR="004C45BF" w:rsidRDefault="004C7481" w:rsidP="003F7D41">
      <w:pPr>
        <w:pStyle w:val="BodyTextIndent"/>
        <w:tabs>
          <w:tab w:val="left" w:pos="1701"/>
        </w:tabs>
        <w:spacing w:line="480" w:lineRule="auto"/>
        <w:jc w:val="center"/>
        <w:rPr>
          <w:b/>
          <w:snapToGrid w:val="0"/>
        </w:rPr>
      </w:pPr>
      <w:r>
        <w:rPr>
          <w:b/>
          <w:snapToGrid w:val="0"/>
        </w:rPr>
        <w:t>Person Specification</w:t>
      </w:r>
    </w:p>
    <w:p w:rsidR="003F7D41" w:rsidRDefault="000B3343" w:rsidP="003F7D41">
      <w:pPr>
        <w:pStyle w:val="BodyTextIndent"/>
        <w:tabs>
          <w:tab w:val="left" w:pos="1701"/>
        </w:tabs>
        <w:spacing w:line="480" w:lineRule="auto"/>
        <w:jc w:val="center"/>
        <w:rPr>
          <w:b/>
          <w:snapToGrid w:val="0"/>
        </w:rPr>
      </w:pPr>
      <w:r w:rsidRPr="000B3343">
        <w:rPr>
          <w:b/>
          <w:snapToGrid w:val="0"/>
        </w:rPr>
        <w:t xml:space="preserve">Town </w:t>
      </w:r>
      <w:r w:rsidR="003F7D41" w:rsidRPr="000B3343">
        <w:rPr>
          <w:b/>
          <w:snapToGrid w:val="0"/>
        </w:rPr>
        <w:t>C</w:t>
      </w:r>
      <w:r w:rsidRPr="000B3343">
        <w:rPr>
          <w:b/>
          <w:snapToGrid w:val="0"/>
        </w:rPr>
        <w:t>lerk and Responsible Finance Officer</w:t>
      </w:r>
    </w:p>
    <w:p w:rsidR="00CD11B5" w:rsidRPr="00CD11B5" w:rsidRDefault="00CD11B5" w:rsidP="00CD11B5">
      <w:pPr>
        <w:ind w:left="-709"/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2815"/>
        <w:gridCol w:w="3085"/>
        <w:gridCol w:w="3499"/>
      </w:tblGrid>
      <w:tr w:rsidR="00CD11B5" w:rsidRPr="00CD11B5" w:rsidTr="00CD11B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5" w:rsidRPr="00CD11B5" w:rsidRDefault="00CD11B5">
            <w:pPr>
              <w:jc w:val="center"/>
              <w:rPr>
                <w:b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B5" w:rsidRPr="00CD11B5" w:rsidRDefault="00CD11B5">
            <w:r w:rsidRPr="00CD11B5">
              <w:rPr>
                <w:b/>
              </w:rPr>
              <w:t>Competency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B5" w:rsidRPr="00CD11B5" w:rsidRDefault="00CD11B5">
            <w:r w:rsidRPr="00CD11B5">
              <w:rPr>
                <w:b/>
              </w:rPr>
              <w:t>Desirable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B5" w:rsidRPr="00CD11B5" w:rsidRDefault="00CD11B5">
            <w:r w:rsidRPr="00CD11B5">
              <w:rPr>
                <w:b/>
              </w:rPr>
              <w:t>Essential</w:t>
            </w:r>
          </w:p>
        </w:tc>
      </w:tr>
      <w:tr w:rsidR="00CD11B5" w:rsidRPr="00CD11B5" w:rsidTr="00CD11B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B5" w:rsidRPr="00CD11B5" w:rsidRDefault="00CD11B5">
            <w:pPr>
              <w:jc w:val="center"/>
              <w:rPr>
                <w:b/>
              </w:rPr>
            </w:pPr>
            <w:r w:rsidRPr="00CD11B5">
              <w:rPr>
                <w:b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B5" w:rsidRPr="00CD11B5" w:rsidRDefault="00CD11B5">
            <w:pPr>
              <w:rPr>
                <w:b/>
              </w:rPr>
            </w:pPr>
            <w:r w:rsidRPr="00CD11B5">
              <w:rPr>
                <w:b/>
              </w:rPr>
              <w:t xml:space="preserve">Qualifications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5" w:rsidRPr="00CD11B5" w:rsidRDefault="00CD11B5">
            <w:r w:rsidRPr="00CD11B5">
              <w:t>CiLCA or ability to obtain CiLCA within two years.</w:t>
            </w:r>
          </w:p>
          <w:p w:rsidR="00CD11B5" w:rsidRPr="00CD11B5" w:rsidRDefault="00CD11B5"/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B5" w:rsidRPr="00CD11B5" w:rsidRDefault="00CD11B5">
            <w:r w:rsidRPr="00CD11B5">
              <w:t>Suitable evidence of Educational Qualifications.</w:t>
            </w:r>
          </w:p>
        </w:tc>
      </w:tr>
      <w:tr w:rsidR="00CD11B5" w:rsidRPr="00CD11B5" w:rsidTr="00CD11B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B5" w:rsidRPr="00CD11B5" w:rsidRDefault="00CD11B5">
            <w:pPr>
              <w:jc w:val="center"/>
              <w:rPr>
                <w:b/>
              </w:rPr>
            </w:pPr>
            <w:r w:rsidRPr="00CD11B5">
              <w:rPr>
                <w:b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B5" w:rsidRPr="00CD11B5" w:rsidRDefault="00CD11B5">
            <w:pPr>
              <w:rPr>
                <w:b/>
              </w:rPr>
            </w:pPr>
            <w:r w:rsidRPr="00CD11B5">
              <w:rPr>
                <w:b/>
              </w:rPr>
              <w:t>Experience/knowledge of Local Government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B5" w:rsidRPr="00CD11B5" w:rsidRDefault="00CD11B5">
            <w:r w:rsidRPr="00CD11B5">
              <w:t xml:space="preserve">Evidence of thorough understanding of local Authority administration and the powers available to Parish </w:t>
            </w:r>
            <w:r>
              <w:t xml:space="preserve">and Town </w:t>
            </w:r>
            <w:r w:rsidRPr="00CD11B5">
              <w:t>Councils.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5" w:rsidRPr="00CD11B5" w:rsidRDefault="00CD11B5">
            <w:r w:rsidRPr="00CD11B5">
              <w:t xml:space="preserve">Previous experience Local Authority committees, and preparation of agendas and minutes.  </w:t>
            </w:r>
          </w:p>
          <w:p w:rsidR="00CD11B5" w:rsidRPr="00CD11B5" w:rsidRDefault="00CD11B5"/>
          <w:p w:rsidR="00CD11B5" w:rsidRPr="00CD11B5" w:rsidRDefault="00CD11B5"/>
          <w:p w:rsidR="00CD11B5" w:rsidRPr="00CD11B5" w:rsidRDefault="00CD11B5">
            <w:r w:rsidRPr="00CD11B5">
              <w:t>Thorough understanding of local authority administration and the powers available to Town and Parish Councils.</w:t>
            </w:r>
          </w:p>
          <w:p w:rsidR="00CD11B5" w:rsidRPr="00CD11B5" w:rsidRDefault="00CD11B5"/>
        </w:tc>
      </w:tr>
      <w:tr w:rsidR="00CD11B5" w:rsidRPr="00CD11B5" w:rsidTr="00CD11B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B5" w:rsidRPr="00CD11B5" w:rsidRDefault="00CD11B5">
            <w:pPr>
              <w:jc w:val="center"/>
              <w:rPr>
                <w:b/>
              </w:rPr>
            </w:pPr>
            <w:r w:rsidRPr="00CD11B5">
              <w:rPr>
                <w:b/>
              </w:rP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B5" w:rsidRPr="00CD11B5" w:rsidRDefault="00CD11B5">
            <w:pPr>
              <w:rPr>
                <w:b/>
              </w:rPr>
            </w:pPr>
            <w:r w:rsidRPr="00CD11B5">
              <w:rPr>
                <w:b/>
              </w:rPr>
              <w:t>Administration and Organisational Skills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5" w:rsidRPr="00CD11B5" w:rsidRDefault="00CD11B5">
            <w:r w:rsidRPr="00CD11B5">
              <w:t>Evidence of previous project management experience and success.</w:t>
            </w:r>
          </w:p>
          <w:p w:rsidR="00CD11B5" w:rsidRPr="00CD11B5" w:rsidRDefault="00CD11B5"/>
          <w:p w:rsidR="00CD11B5" w:rsidRPr="00CD11B5" w:rsidRDefault="00CD11B5"/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B5" w:rsidRPr="00CD11B5" w:rsidRDefault="00CD11B5">
            <w:r w:rsidRPr="00CD11B5">
              <w:t>Experience of establishing and managing new organisational structures</w:t>
            </w:r>
            <w:r w:rsidR="002721DC">
              <w:t>.  E</w:t>
            </w:r>
            <w:r w:rsidRPr="00CD11B5">
              <w:t>vidence of effective office and staff management.</w:t>
            </w:r>
          </w:p>
        </w:tc>
      </w:tr>
      <w:tr w:rsidR="00CD11B5" w:rsidRPr="00CD11B5" w:rsidTr="00CD11B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B5" w:rsidRPr="00CD11B5" w:rsidRDefault="00CD11B5">
            <w:pPr>
              <w:jc w:val="center"/>
              <w:rPr>
                <w:b/>
              </w:rPr>
            </w:pPr>
            <w:r w:rsidRPr="00CD11B5">
              <w:rPr>
                <w:b/>
              </w:rP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B5" w:rsidRPr="00CD11B5" w:rsidRDefault="00CD11B5">
            <w:pPr>
              <w:rPr>
                <w:b/>
              </w:rPr>
            </w:pPr>
            <w:r w:rsidRPr="00CD11B5">
              <w:rPr>
                <w:b/>
              </w:rPr>
              <w:t>Communications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5" w:rsidRPr="00CD11B5" w:rsidRDefault="00CD11B5">
            <w:r w:rsidRPr="00CD11B5">
              <w:t xml:space="preserve">Good oral, written and reporting skills.  </w:t>
            </w:r>
          </w:p>
          <w:p w:rsidR="00CD11B5" w:rsidRPr="00CD11B5" w:rsidRDefault="00CD11B5"/>
          <w:p w:rsidR="00CD11B5" w:rsidRPr="00CD11B5" w:rsidRDefault="00CD11B5">
            <w:r w:rsidRPr="00CD11B5">
              <w:t>Excellent inter-personal skills</w:t>
            </w:r>
          </w:p>
          <w:p w:rsidR="00CD11B5" w:rsidRPr="00CD11B5" w:rsidRDefault="00CD11B5"/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B5" w:rsidRPr="00CD11B5" w:rsidRDefault="00CD11B5">
            <w:r w:rsidRPr="00CD11B5">
              <w:t>Evidence of practical application of these skills</w:t>
            </w:r>
          </w:p>
        </w:tc>
      </w:tr>
      <w:tr w:rsidR="00CD11B5" w:rsidRPr="00CD11B5" w:rsidTr="00CD11B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B5" w:rsidRPr="00CD11B5" w:rsidRDefault="00CD11B5">
            <w:pPr>
              <w:jc w:val="center"/>
              <w:rPr>
                <w:b/>
              </w:rPr>
            </w:pPr>
            <w:r w:rsidRPr="00CD11B5">
              <w:rPr>
                <w:b/>
              </w:rP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B5" w:rsidRPr="00CD11B5" w:rsidRDefault="00CD11B5">
            <w:pPr>
              <w:rPr>
                <w:b/>
              </w:rPr>
            </w:pPr>
            <w:r w:rsidRPr="00CD11B5">
              <w:rPr>
                <w:b/>
              </w:rPr>
              <w:t>Organisational Leadership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5" w:rsidRPr="00CD11B5" w:rsidRDefault="00CD11B5">
            <w:r w:rsidRPr="00CD11B5">
              <w:t xml:space="preserve">Experience of senior level management and ability to lead, direct and </w:t>
            </w:r>
            <w:proofErr w:type="gramStart"/>
            <w:r w:rsidRPr="00CD11B5">
              <w:t>advise</w:t>
            </w:r>
            <w:proofErr w:type="gramEnd"/>
            <w:r w:rsidRPr="00CD11B5">
              <w:t>.</w:t>
            </w:r>
          </w:p>
          <w:p w:rsidR="00CD11B5" w:rsidRPr="00CD11B5" w:rsidRDefault="00CD11B5"/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B5" w:rsidRDefault="00CD11B5" w:rsidP="002721DC">
            <w:r w:rsidRPr="00CD11B5">
              <w:t xml:space="preserve">Evidence of previous good </w:t>
            </w:r>
            <w:r w:rsidR="002721DC">
              <w:t>working relationships (ideally in local government setting)</w:t>
            </w:r>
          </w:p>
          <w:p w:rsidR="002721DC" w:rsidRDefault="002721DC" w:rsidP="002721DC"/>
          <w:p w:rsidR="002721DC" w:rsidRPr="00CD11B5" w:rsidRDefault="002721DC" w:rsidP="002721DC"/>
        </w:tc>
      </w:tr>
      <w:tr w:rsidR="00CD11B5" w:rsidRPr="00CD11B5" w:rsidTr="00CD11B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B5" w:rsidRPr="00CD11B5" w:rsidRDefault="00CD11B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B5" w:rsidRPr="00CD11B5" w:rsidRDefault="00CD11B5">
            <w:pPr>
              <w:rPr>
                <w:b/>
              </w:rPr>
            </w:pPr>
            <w:r w:rsidRPr="00CD11B5">
              <w:rPr>
                <w:b/>
              </w:rPr>
              <w:t>Financial Management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5" w:rsidRPr="00CD11B5" w:rsidRDefault="00CD11B5">
            <w:r w:rsidRPr="00CD11B5">
              <w:t>Evidence of significant financial management.  Understanding of budget analysis and process.</w:t>
            </w:r>
          </w:p>
          <w:p w:rsidR="00CD11B5" w:rsidRPr="00CD11B5" w:rsidRDefault="00CD11B5"/>
          <w:p w:rsidR="00CD11B5" w:rsidRDefault="00CD11B5">
            <w:r w:rsidRPr="00CD11B5">
              <w:t>Experience of HR Management including Salary and Pension administration.</w:t>
            </w:r>
          </w:p>
          <w:p w:rsidR="00CD11B5" w:rsidRPr="00CD11B5" w:rsidRDefault="00CD11B5"/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B5" w:rsidRPr="00CD11B5" w:rsidRDefault="00CD11B5">
            <w:r w:rsidRPr="00CD11B5">
              <w:t>Evidence of previous experience required.</w:t>
            </w:r>
          </w:p>
        </w:tc>
      </w:tr>
      <w:tr w:rsidR="00CD11B5" w:rsidRPr="00CD11B5" w:rsidTr="00CD11B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B5" w:rsidRPr="00CD11B5" w:rsidRDefault="00CD11B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B5" w:rsidRPr="00CD11B5" w:rsidRDefault="00CD11B5">
            <w:pPr>
              <w:rPr>
                <w:b/>
              </w:rPr>
            </w:pPr>
            <w:r w:rsidRPr="00CD11B5">
              <w:rPr>
                <w:b/>
              </w:rPr>
              <w:t>Service Management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B5" w:rsidRPr="00CD11B5" w:rsidRDefault="00CD11B5">
            <w:r w:rsidRPr="00CD11B5">
              <w:t>Evidence of substantial achievement.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5" w:rsidRPr="00CD11B5" w:rsidRDefault="00CD11B5">
            <w:r w:rsidRPr="00CD11B5">
              <w:t>Evidence of service/improvement/innovation through personal action/initiatives.</w:t>
            </w:r>
          </w:p>
          <w:p w:rsidR="00CD11B5" w:rsidRPr="00CD11B5" w:rsidRDefault="00CD11B5"/>
        </w:tc>
      </w:tr>
      <w:tr w:rsidR="00CD11B5" w:rsidRPr="00CD11B5" w:rsidTr="00CD11B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B5" w:rsidRPr="00CD11B5" w:rsidRDefault="00CD11B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B5" w:rsidRPr="00CD11B5" w:rsidRDefault="00CD11B5">
            <w:pPr>
              <w:rPr>
                <w:b/>
              </w:rPr>
            </w:pPr>
            <w:r w:rsidRPr="00CD11B5">
              <w:rPr>
                <w:b/>
              </w:rPr>
              <w:t>Policy and Strategic Management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5" w:rsidRPr="00CD11B5" w:rsidRDefault="00CD11B5">
            <w:r w:rsidRPr="00CD11B5">
              <w:t>Ability to advise on policy issues and to contribute to objectives.</w:t>
            </w:r>
          </w:p>
          <w:p w:rsidR="00CD11B5" w:rsidRPr="00CD11B5" w:rsidRDefault="00CD11B5"/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B5" w:rsidRPr="00CD11B5" w:rsidRDefault="00CD11B5">
            <w:r w:rsidRPr="00CD11B5">
              <w:t>Evidence of experience in policy strategy advice/information</w:t>
            </w:r>
          </w:p>
        </w:tc>
      </w:tr>
      <w:tr w:rsidR="00CD11B5" w:rsidRPr="00CD11B5" w:rsidTr="00CD11B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B5" w:rsidRPr="00CD11B5" w:rsidRDefault="00CD11B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B5" w:rsidRPr="00CD11B5" w:rsidRDefault="00CD11B5">
            <w:pPr>
              <w:rPr>
                <w:b/>
              </w:rPr>
            </w:pPr>
            <w:r w:rsidRPr="00CD11B5">
              <w:rPr>
                <w:b/>
              </w:rPr>
              <w:t>Performance Management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5" w:rsidRPr="00CD11B5" w:rsidRDefault="00CD11B5">
            <w:r w:rsidRPr="00CD11B5">
              <w:t xml:space="preserve">Ability to </w:t>
            </w:r>
            <w:r w:rsidR="002721DC">
              <w:t>apply</w:t>
            </w:r>
            <w:bookmarkStart w:id="0" w:name="_GoBack"/>
            <w:bookmarkEnd w:id="0"/>
            <w:r w:rsidRPr="00CD11B5">
              <w:t xml:space="preserve"> performance management and appraisal systems for all staff.</w:t>
            </w:r>
          </w:p>
          <w:p w:rsidR="00CD11B5" w:rsidRPr="00CD11B5" w:rsidRDefault="00CD11B5"/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B5" w:rsidRPr="00CD11B5" w:rsidRDefault="00CD11B5">
            <w:r w:rsidRPr="00CD11B5">
              <w:t>Evidence of successful application of quality and performance systems.</w:t>
            </w:r>
          </w:p>
        </w:tc>
      </w:tr>
      <w:tr w:rsidR="00CD11B5" w:rsidRPr="00CD11B5" w:rsidTr="00CD11B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B5" w:rsidRPr="00CD11B5" w:rsidRDefault="00CD11B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B5" w:rsidRPr="00CD11B5" w:rsidRDefault="00CD11B5">
            <w:pPr>
              <w:rPr>
                <w:b/>
              </w:rPr>
            </w:pPr>
            <w:r w:rsidRPr="00CD11B5">
              <w:rPr>
                <w:b/>
              </w:rPr>
              <w:t>Flexibility and Responsiveness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5" w:rsidRPr="00CD11B5" w:rsidRDefault="00CD11B5">
            <w:r w:rsidRPr="00CD11B5">
              <w:t>Attendance at regular evening meetings and to be available for occasional weekend commitments.</w:t>
            </w:r>
          </w:p>
          <w:p w:rsidR="00CD11B5" w:rsidRPr="00CD11B5" w:rsidRDefault="00CD11B5"/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B5" w:rsidRPr="00CD11B5" w:rsidRDefault="00CD11B5">
            <w:r w:rsidRPr="00CD11B5">
              <w:t>Evidence of adaptability.</w:t>
            </w:r>
          </w:p>
        </w:tc>
      </w:tr>
      <w:tr w:rsidR="00CD11B5" w:rsidRPr="00CD11B5" w:rsidTr="00CD11B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B5" w:rsidRPr="00CD11B5" w:rsidRDefault="00CD11B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B5" w:rsidRPr="00CD11B5" w:rsidRDefault="00CD11B5">
            <w:pPr>
              <w:rPr>
                <w:b/>
              </w:rPr>
            </w:pPr>
            <w:r w:rsidRPr="00CD11B5">
              <w:rPr>
                <w:b/>
              </w:rPr>
              <w:t>Information Technology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5" w:rsidRPr="00CD11B5" w:rsidRDefault="00CD11B5">
            <w:r w:rsidRPr="00CD11B5">
              <w:t>Knowledge of IT systems available to provide effective and efficient administrative and financial management.</w:t>
            </w:r>
          </w:p>
          <w:p w:rsidR="00CD11B5" w:rsidRPr="00CD11B5" w:rsidRDefault="00CD11B5"/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B5" w:rsidRPr="00CD11B5" w:rsidRDefault="00CD11B5">
            <w:r w:rsidRPr="00CD11B5">
              <w:t>Experience of managing relevant IT systems</w:t>
            </w:r>
          </w:p>
        </w:tc>
      </w:tr>
    </w:tbl>
    <w:p w:rsidR="00CD11B5" w:rsidRPr="00CD11B5" w:rsidRDefault="00CD11B5" w:rsidP="00CD11B5">
      <w:pPr>
        <w:jc w:val="center"/>
        <w:rPr>
          <w:b/>
        </w:rPr>
      </w:pPr>
    </w:p>
    <w:p w:rsidR="00CD11B5" w:rsidRPr="00CD11B5" w:rsidRDefault="00CD11B5" w:rsidP="00CD11B5"/>
    <w:p w:rsidR="0064024B" w:rsidRPr="000B3343" w:rsidRDefault="0064024B" w:rsidP="0064024B">
      <w:pPr>
        <w:pStyle w:val="BodyTextIndent"/>
        <w:tabs>
          <w:tab w:val="left" w:pos="1701"/>
        </w:tabs>
        <w:spacing w:line="480" w:lineRule="auto"/>
        <w:rPr>
          <w:b/>
          <w:snapToGrid w:val="0"/>
        </w:rPr>
      </w:pPr>
    </w:p>
    <w:sectPr w:rsidR="0064024B" w:rsidRPr="000B3343" w:rsidSect="00B0650D">
      <w:headerReference w:type="default" r:id="rId8"/>
      <w:footerReference w:type="default" r:id="rId9"/>
      <w:headerReference w:type="first" r:id="rId10"/>
      <w:pgSz w:w="12240" w:h="15840" w:code="1"/>
      <w:pgMar w:top="1440" w:right="1440" w:bottom="125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B02" w:rsidRDefault="00244B02">
      <w:r>
        <w:separator/>
      </w:r>
    </w:p>
  </w:endnote>
  <w:endnote w:type="continuationSeparator" w:id="0">
    <w:p w:rsidR="00244B02" w:rsidRDefault="0024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2A2" w:rsidRPr="00A32A88" w:rsidRDefault="003F7D41" w:rsidP="005A3351">
    <w:pPr>
      <w:pStyle w:val="Footer"/>
      <w:pBdr>
        <w:top w:val="single" w:sz="4" w:space="1" w:color="auto"/>
      </w:pBdr>
      <w:tabs>
        <w:tab w:val="clear" w:pos="8306"/>
        <w:tab w:val="right" w:pos="936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 w:rsidRPr="00A32A88">
      <w:rPr>
        <w:rFonts w:ascii="Arial" w:hAnsi="Arial" w:cs="Arial"/>
        <w:b/>
        <w:sz w:val="20"/>
        <w:szCs w:val="20"/>
      </w:rPr>
      <w:t xml:space="preserve">Page </w:t>
    </w:r>
    <w:r w:rsidRPr="00A32A88">
      <w:rPr>
        <w:rFonts w:ascii="Arial" w:hAnsi="Arial" w:cs="Arial"/>
        <w:b/>
        <w:sz w:val="20"/>
        <w:szCs w:val="20"/>
      </w:rPr>
      <w:fldChar w:fldCharType="begin"/>
    </w:r>
    <w:r w:rsidRPr="00A32A88">
      <w:rPr>
        <w:rFonts w:ascii="Arial" w:hAnsi="Arial" w:cs="Arial"/>
        <w:b/>
        <w:sz w:val="20"/>
        <w:szCs w:val="20"/>
      </w:rPr>
      <w:instrText xml:space="preserve"> PAGE </w:instrText>
    </w:r>
    <w:r w:rsidRPr="00A32A88">
      <w:rPr>
        <w:rFonts w:ascii="Arial" w:hAnsi="Arial" w:cs="Arial"/>
        <w:b/>
        <w:sz w:val="20"/>
        <w:szCs w:val="20"/>
      </w:rPr>
      <w:fldChar w:fldCharType="separate"/>
    </w:r>
    <w:r w:rsidR="002721DC">
      <w:rPr>
        <w:rFonts w:ascii="Arial" w:hAnsi="Arial" w:cs="Arial"/>
        <w:b/>
        <w:noProof/>
        <w:sz w:val="20"/>
        <w:szCs w:val="20"/>
      </w:rPr>
      <w:t>2</w:t>
    </w:r>
    <w:r w:rsidRPr="00A32A88">
      <w:rPr>
        <w:rFonts w:ascii="Arial" w:hAnsi="Arial" w:cs="Arial"/>
        <w:b/>
        <w:sz w:val="20"/>
        <w:szCs w:val="20"/>
      </w:rPr>
      <w:fldChar w:fldCharType="end"/>
    </w:r>
    <w:r w:rsidRPr="00A32A88">
      <w:rPr>
        <w:rFonts w:ascii="Arial" w:hAnsi="Arial" w:cs="Arial"/>
        <w:b/>
        <w:sz w:val="20"/>
        <w:szCs w:val="20"/>
      </w:rPr>
      <w:t xml:space="preserve"> of </w:t>
    </w:r>
    <w:r w:rsidRPr="00A32A88">
      <w:rPr>
        <w:rFonts w:ascii="Arial" w:hAnsi="Arial" w:cs="Arial"/>
        <w:b/>
        <w:sz w:val="20"/>
        <w:szCs w:val="20"/>
      </w:rPr>
      <w:fldChar w:fldCharType="begin"/>
    </w:r>
    <w:r w:rsidRPr="00A32A88">
      <w:rPr>
        <w:rFonts w:ascii="Arial" w:hAnsi="Arial" w:cs="Arial"/>
        <w:b/>
        <w:sz w:val="20"/>
        <w:szCs w:val="20"/>
      </w:rPr>
      <w:instrText xml:space="preserve"> NUMPAGES </w:instrText>
    </w:r>
    <w:r w:rsidRPr="00A32A88">
      <w:rPr>
        <w:rFonts w:ascii="Arial" w:hAnsi="Arial" w:cs="Arial"/>
        <w:b/>
        <w:sz w:val="20"/>
        <w:szCs w:val="20"/>
      </w:rPr>
      <w:fldChar w:fldCharType="separate"/>
    </w:r>
    <w:r w:rsidR="002721DC">
      <w:rPr>
        <w:rFonts w:ascii="Arial" w:hAnsi="Arial" w:cs="Arial"/>
        <w:b/>
        <w:noProof/>
        <w:sz w:val="20"/>
        <w:szCs w:val="20"/>
      </w:rPr>
      <w:t>2</w:t>
    </w:r>
    <w:r w:rsidRPr="00A32A88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B02" w:rsidRDefault="00244B02">
      <w:r>
        <w:separator/>
      </w:r>
    </w:p>
  </w:footnote>
  <w:footnote w:type="continuationSeparator" w:id="0">
    <w:p w:rsidR="00244B02" w:rsidRDefault="00244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2A2" w:rsidRDefault="003F7D41" w:rsidP="000919FE">
    <w:pPr>
      <w:pStyle w:val="Header"/>
      <w:tabs>
        <w:tab w:val="clear" w:pos="8306"/>
        <w:tab w:val="right" w:pos="9180"/>
      </w:tabs>
    </w:pPr>
    <w:r>
      <w:tab/>
    </w:r>
    <w:r>
      <w:tab/>
    </w:r>
  </w:p>
  <w:p w:rsidR="00EF62A2" w:rsidRDefault="00244B02" w:rsidP="00B0650D">
    <w:pPr>
      <w:pStyle w:val="Header"/>
      <w:tabs>
        <w:tab w:val="clear" w:pos="8306"/>
        <w:tab w:val="right" w:pos="91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2A2" w:rsidRDefault="003F7D41" w:rsidP="00B0650D">
    <w:pPr>
      <w:pStyle w:val="Header"/>
      <w:tabs>
        <w:tab w:val="clear" w:pos="8306"/>
        <w:tab w:val="right" w:pos="9180"/>
      </w:tabs>
    </w:pPr>
    <w:r>
      <w:tab/>
    </w:r>
    <w:r>
      <w:tab/>
    </w:r>
  </w:p>
  <w:p w:rsidR="00EF62A2" w:rsidRDefault="00244B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D1AE4"/>
    <w:multiLevelType w:val="hybridMultilevel"/>
    <w:tmpl w:val="C632E84E"/>
    <w:lvl w:ilvl="0" w:tplc="41DE508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D0"/>
    <w:rsid w:val="0005336E"/>
    <w:rsid w:val="000B3343"/>
    <w:rsid w:val="001329DB"/>
    <w:rsid w:val="00244B02"/>
    <w:rsid w:val="002721DC"/>
    <w:rsid w:val="003F7D41"/>
    <w:rsid w:val="004C45BF"/>
    <w:rsid w:val="004C7481"/>
    <w:rsid w:val="004D20DF"/>
    <w:rsid w:val="0064024B"/>
    <w:rsid w:val="00712974"/>
    <w:rsid w:val="00A70E06"/>
    <w:rsid w:val="00BE54B2"/>
    <w:rsid w:val="00CD11B5"/>
    <w:rsid w:val="00DE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49BD6-84C6-4277-81D9-D02BFE97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3343"/>
    <w:pPr>
      <w:keepNext/>
      <w:jc w:val="center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7D4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F7D4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3F7D41"/>
    <w:pPr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3F7D4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3F7D4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F7D4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B3343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5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F08F18CA2E14CB79270F9488CDF86" ma:contentTypeVersion="13" ma:contentTypeDescription="Create a new document." ma:contentTypeScope="" ma:versionID="d768d3677dac983c3304bd68f2dcb3d0">
  <xsd:schema xmlns:xsd="http://www.w3.org/2001/XMLSchema" xmlns:xs="http://www.w3.org/2001/XMLSchema" xmlns:p="http://schemas.microsoft.com/office/2006/metadata/properties" xmlns:ns2="c6e945e6-d209-4591-afa0-d4169977b0bb" xmlns:ns3="6e59195c-200f-46ce-a7af-da2cb9798d6b" targetNamespace="http://schemas.microsoft.com/office/2006/metadata/properties" ma:root="true" ma:fieldsID="5bd41900ef1e2705a8631ed7fe4acf29" ns2:_="" ns3:_="">
    <xsd:import namespace="c6e945e6-d209-4591-afa0-d4169977b0bb"/>
    <xsd:import namespace="6e59195c-200f-46ce-a7af-da2cb9798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945e6-d209-4591-afa0-d4169977b0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9195c-200f-46ce-a7af-da2cb9798d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932288-E308-4CAF-A3D6-4957902A1BFA}"/>
</file>

<file path=customXml/itemProps2.xml><?xml version="1.0" encoding="utf-8"?>
<ds:datastoreItem xmlns:ds="http://schemas.openxmlformats.org/officeDocument/2006/customXml" ds:itemID="{324E9233-00CA-4C32-ADED-AD8B8BA2AFF8}"/>
</file>

<file path=customXml/itemProps3.xml><?xml version="1.0" encoding="utf-8"?>
<ds:datastoreItem xmlns:ds="http://schemas.openxmlformats.org/officeDocument/2006/customXml" ds:itemID="{4D9564EA-BC86-4E13-B0AD-1E6561EB98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EBTC Huw Jones</dc:creator>
  <cp:keywords/>
  <dc:description/>
  <cp:lastModifiedBy>EBTC Huw Jones</cp:lastModifiedBy>
  <cp:revision>4</cp:revision>
  <dcterms:created xsi:type="dcterms:W3CDTF">2015-06-11T09:54:00Z</dcterms:created>
  <dcterms:modified xsi:type="dcterms:W3CDTF">2015-06-12T13:09:00Z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0x01010019EF08F18CA2E14CB79270F9488CDF86</vt:lpwstr>
  </property>
</Properties>
</file>