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AA7B" w14:textId="1423EB6C" w:rsidR="00B6676D" w:rsidRPr="00B14BA2" w:rsidRDefault="00B6676D" w:rsidP="2480AFC5">
      <w:r w:rsidRPr="2480AFC5">
        <w:rPr>
          <w:b/>
          <w:bCs/>
        </w:rPr>
        <w:t>Subject line</w:t>
      </w:r>
      <w:r w:rsidRPr="2480AFC5">
        <w:t xml:space="preserve">: </w:t>
      </w:r>
      <w:r w:rsidR="00B14BA2" w:rsidRPr="2480AFC5">
        <w:t>Help us to keep ou</w:t>
      </w:r>
      <w:r w:rsidR="00B14BA2" w:rsidRPr="004B1131">
        <w:t>r communit</w:t>
      </w:r>
      <w:r w:rsidR="004B1131" w:rsidRPr="004B1131">
        <w:t>y</w:t>
      </w:r>
      <w:r w:rsidR="004B1131">
        <w:t xml:space="preserve"> </w:t>
      </w:r>
      <w:r w:rsidR="00B14BA2" w:rsidRPr="2480AFC5">
        <w:t>heart</w:t>
      </w:r>
      <w:r w:rsidR="004B1131">
        <w:t xml:space="preserve"> </w:t>
      </w:r>
      <w:r w:rsidR="00B14BA2" w:rsidRPr="2480AFC5">
        <w:t>safe</w:t>
      </w:r>
    </w:p>
    <w:p w14:paraId="380F35E2" w14:textId="77777777" w:rsidR="006D2366" w:rsidRPr="00B14BA2" w:rsidRDefault="006D2366" w:rsidP="2480AFC5"/>
    <w:p w14:paraId="3A92E503" w14:textId="77777777" w:rsidR="006D2366" w:rsidRPr="00B14BA2" w:rsidRDefault="006D2366" w:rsidP="2480AFC5">
      <w:r w:rsidRPr="2480AFC5">
        <w:t>[Name],</w:t>
      </w:r>
    </w:p>
    <w:p w14:paraId="66EB816F" w14:textId="77777777" w:rsidR="00F56C40" w:rsidRPr="00B14BA2" w:rsidRDefault="00F56C40" w:rsidP="2480AFC5"/>
    <w:p w14:paraId="2EA28F15" w14:textId="7BC8DF9D" w:rsidR="00F56C40" w:rsidRPr="00B14BA2" w:rsidRDefault="00F56C40" w:rsidP="2480AFC5">
      <w:pPr>
        <w:jc w:val="center"/>
      </w:pPr>
      <w:r w:rsidRPr="2480AFC5">
        <w:rPr>
          <w:b/>
          <w:bCs/>
        </w:rPr>
        <w:t>Help register defib</w:t>
      </w:r>
      <w:r w:rsidR="009C3504" w:rsidRPr="2480AFC5">
        <w:rPr>
          <w:b/>
          <w:bCs/>
        </w:rPr>
        <w:t>rillator</w:t>
      </w:r>
      <w:r w:rsidRPr="2480AFC5">
        <w:rPr>
          <w:b/>
          <w:bCs/>
        </w:rPr>
        <w:t>s</w:t>
      </w:r>
      <w:r w:rsidR="00B14BA2" w:rsidRPr="2480AFC5">
        <w:rPr>
          <w:b/>
          <w:bCs/>
        </w:rPr>
        <w:t xml:space="preserve"> in our </w:t>
      </w:r>
      <w:r w:rsidR="00B14BA2" w:rsidRPr="004B1131">
        <w:rPr>
          <w:b/>
          <w:bCs/>
        </w:rPr>
        <w:t>community</w:t>
      </w:r>
    </w:p>
    <w:p w14:paraId="44F40849" w14:textId="77777777" w:rsidR="00F56C40" w:rsidRPr="00B14BA2" w:rsidRDefault="00F56C40" w:rsidP="2480AFC5"/>
    <w:p w14:paraId="306869A0" w14:textId="77777777" w:rsidR="006D2366" w:rsidRPr="00B14BA2" w:rsidRDefault="006D2366" w:rsidP="2480AFC5"/>
    <w:p w14:paraId="7E491A8C" w14:textId="50A241F3" w:rsidR="005A7A9E" w:rsidRPr="00B14BA2" w:rsidRDefault="005A7A9E" w:rsidP="2480AFC5">
      <w:r w:rsidRPr="2480AFC5">
        <w:t xml:space="preserve">The </w:t>
      </w:r>
      <w:r w:rsidRPr="2480AFC5">
        <w:rPr>
          <w:highlight w:val="yellow"/>
        </w:rPr>
        <w:t>(name of</w:t>
      </w:r>
      <w:r w:rsidR="004B1131">
        <w:rPr>
          <w:highlight w:val="yellow"/>
        </w:rPr>
        <w:t xml:space="preserve"> council</w:t>
      </w:r>
      <w:r w:rsidRPr="2480AFC5">
        <w:rPr>
          <w:highlight w:val="yellow"/>
        </w:rPr>
        <w:t>)</w:t>
      </w:r>
      <w:r w:rsidRPr="2480AFC5">
        <w:t xml:space="preserve"> is encouraging our members and the communities we support to take action in a national effort to prioritise heart health</w:t>
      </w:r>
      <w:r w:rsidR="00F56C40" w:rsidRPr="2480AFC5">
        <w:t>.</w:t>
      </w:r>
    </w:p>
    <w:p w14:paraId="2E300D21" w14:textId="77777777" w:rsidR="00F56C40" w:rsidRPr="00B14BA2" w:rsidRDefault="00F56C40" w:rsidP="2480AFC5"/>
    <w:p w14:paraId="01B471BF" w14:textId="6ECC1975" w:rsidR="00F56C40" w:rsidRPr="00B14BA2" w:rsidRDefault="00F56C40" w:rsidP="2480AFC5">
      <w:r w:rsidRPr="2480AFC5">
        <w:t>Thousands of families</w:t>
      </w:r>
      <w:r w:rsidR="009C3504" w:rsidRPr="2480AFC5">
        <w:t xml:space="preserve"> in the UK</w:t>
      </w:r>
      <w:r w:rsidRPr="2480AFC5">
        <w:t xml:space="preserve"> are left devasted by cardiac arrest every year. </w:t>
      </w:r>
      <w:r w:rsidR="00B14BA2" w:rsidRPr="2480AFC5">
        <w:t xml:space="preserve">Early </w:t>
      </w:r>
      <w:r w:rsidRPr="2480AFC5">
        <w:t>use of a defibrillator with CPR can double a person’s chance of survival. But if ambulance services don’t know where they are, they can’t direct people to them in an emergency. That’s where The Circuit comes in.</w:t>
      </w:r>
    </w:p>
    <w:p w14:paraId="5E305BC4" w14:textId="77777777" w:rsidR="005A7A9E" w:rsidRPr="00B14BA2" w:rsidRDefault="005A7A9E" w:rsidP="2480AFC5">
      <w:pPr>
        <w:rPr>
          <w:b/>
          <w:bCs/>
        </w:rPr>
      </w:pPr>
    </w:p>
    <w:p w14:paraId="5AE00A5F" w14:textId="7DD79384" w:rsidR="006D2366" w:rsidRPr="00B14BA2" w:rsidRDefault="005A7A9E" w:rsidP="2480AFC5">
      <w:pPr>
        <w:rPr>
          <w:b/>
          <w:bCs/>
        </w:rPr>
      </w:pPr>
      <w:r w:rsidRPr="2480AFC5">
        <w:rPr>
          <w:b/>
          <w:bCs/>
        </w:rPr>
        <w:t>You could make the difference</w:t>
      </w:r>
    </w:p>
    <w:p w14:paraId="10271D6B" w14:textId="77777777" w:rsidR="00F56C40" w:rsidRPr="00B14BA2" w:rsidRDefault="00F56C40" w:rsidP="2480AFC5">
      <w:pPr>
        <w:rPr>
          <w:b/>
          <w:bCs/>
        </w:rPr>
      </w:pPr>
    </w:p>
    <w:p w14:paraId="6E542DAD" w14:textId="014225D0" w:rsidR="00F56C40" w:rsidRPr="00B14BA2" w:rsidRDefault="00F56C40" w:rsidP="2480AFC5">
      <w:pPr>
        <w:rPr>
          <w:b/>
          <w:bCs/>
        </w:rPr>
      </w:pPr>
      <w:r w:rsidRPr="2480AFC5">
        <w:rPr>
          <w:b/>
          <w:bCs/>
        </w:rPr>
        <w:t>What is The Circuit</w:t>
      </w:r>
      <w:r w:rsidR="00B14BA2" w:rsidRPr="2480AFC5">
        <w:rPr>
          <w:b/>
          <w:bCs/>
        </w:rPr>
        <w:t>?</w:t>
      </w:r>
    </w:p>
    <w:p w14:paraId="59EE3C9D" w14:textId="77777777" w:rsidR="00F56C40" w:rsidRPr="00B14BA2" w:rsidRDefault="00F56C40" w:rsidP="2480AFC5">
      <w:pPr>
        <w:rPr>
          <w:b/>
          <w:bCs/>
        </w:rPr>
      </w:pPr>
    </w:p>
    <w:p w14:paraId="38D44429" w14:textId="34711515" w:rsidR="00B14BA2" w:rsidRPr="00B14BA2" w:rsidRDefault="00F56C40" w:rsidP="2480AFC5">
      <w:r w:rsidRPr="2480AFC5">
        <w:t>British Heart Foundation</w:t>
      </w:r>
      <w:r w:rsidR="005A73A0" w:rsidRPr="2480AFC5">
        <w:t xml:space="preserve"> (BHF)</w:t>
      </w:r>
      <w:r w:rsidRPr="2480AFC5">
        <w:t>, Resuscitation Council UK, NHS England, St John Ambulance</w:t>
      </w:r>
      <w:r w:rsidR="00B14BA2" w:rsidRPr="2480AFC5">
        <w:t xml:space="preserve">, </w:t>
      </w:r>
      <w:r w:rsidRPr="2480AFC5">
        <w:t>and the Association of Ambulance Chief Executives worked with all fourteen NHS ambulance services to develop the national defibrillator network known as The Circuit.</w:t>
      </w:r>
      <w:r w:rsidR="00B14BA2" w:rsidRPr="2480AFC5">
        <w:t xml:space="preserve"> </w:t>
      </w:r>
    </w:p>
    <w:p w14:paraId="754D4B46" w14:textId="77777777" w:rsidR="00B14BA2" w:rsidRPr="00B14BA2" w:rsidRDefault="00B14BA2" w:rsidP="2480AFC5">
      <w:pPr>
        <w:rPr>
          <w:b/>
          <w:bCs/>
        </w:rPr>
      </w:pPr>
    </w:p>
    <w:p w14:paraId="6514766D" w14:textId="4247A103" w:rsidR="00F56C40" w:rsidRPr="00B14BA2" w:rsidRDefault="00F56C40" w:rsidP="2480AFC5">
      <w:pPr>
        <w:pStyle w:val="NormalWeb"/>
        <w:shd w:val="clear" w:color="auto" w:fill="FFFFFF" w:themeFill="background1"/>
        <w:spacing w:before="0" w:beforeAutospacing="0" w:after="240" w:afterAutospacing="0"/>
        <w:rPr>
          <w:rFonts w:asciiTheme="minorHAnsi" w:hAnsiTheme="minorHAnsi" w:cstheme="minorBidi"/>
        </w:rPr>
      </w:pPr>
      <w:r w:rsidRPr="2480AFC5">
        <w:rPr>
          <w:rFonts w:asciiTheme="minorHAnsi" w:hAnsiTheme="minorHAnsi" w:cstheme="minorBidi"/>
        </w:rPr>
        <w:t>There is no cost to register a defibrillator.</w:t>
      </w:r>
    </w:p>
    <w:p w14:paraId="2D783EDC" w14:textId="77777777" w:rsidR="00B14BA2" w:rsidRDefault="00F56C40" w:rsidP="2480AFC5">
      <w:r w:rsidRPr="2480AFC5">
        <w:t>It takes less than five minutes to register a defibrillator and 60 seconds later the information is visible to the ambulance services. This helps emergency call handlers to direct bystanders to their nearest defibrillator when 999 is called in the ultimate medical emergenc</w:t>
      </w:r>
      <w:r w:rsidR="00B14BA2" w:rsidRPr="2480AFC5">
        <w:t xml:space="preserve">y. </w:t>
      </w:r>
    </w:p>
    <w:p w14:paraId="289C0DEA" w14:textId="77777777" w:rsidR="00B14BA2" w:rsidRDefault="00B14BA2" w:rsidP="2480AFC5"/>
    <w:p w14:paraId="273E72B8" w14:textId="16D91C8D" w:rsidR="005A7A9E" w:rsidRDefault="00B14BA2" w:rsidP="2480AFC5">
      <w:r w:rsidRPr="2480AFC5">
        <w:t>That’s why it’s critical we register as soon as possible.</w:t>
      </w:r>
    </w:p>
    <w:p w14:paraId="219E9A33" w14:textId="77777777" w:rsidR="00B14BA2" w:rsidRPr="00B14BA2" w:rsidRDefault="00B14BA2" w:rsidP="2480AFC5"/>
    <w:p w14:paraId="7A6F60E9" w14:textId="50D64D89" w:rsidR="00F56C40" w:rsidRDefault="00F56C40" w:rsidP="2480AFC5">
      <w:pPr>
        <w:rPr>
          <w:b/>
          <w:bCs/>
        </w:rPr>
      </w:pPr>
      <w:r w:rsidRPr="2480AFC5">
        <w:rPr>
          <w:b/>
          <w:bCs/>
        </w:rPr>
        <w:t xml:space="preserve">How can you get involved? </w:t>
      </w:r>
    </w:p>
    <w:p w14:paraId="07799573" w14:textId="77777777" w:rsidR="00F56C40" w:rsidRDefault="00F56C40" w:rsidP="2480AFC5"/>
    <w:p w14:paraId="52768078" w14:textId="594BE926" w:rsidR="004B1131" w:rsidRDefault="004B1131" w:rsidP="004B1131">
      <w:r>
        <w:t xml:space="preserve">If you are the Guardian of the defibrillator, then please register it on </w:t>
      </w:r>
      <w:hyperlink r:id="rId8" w:history="1">
        <w:r w:rsidRPr="008B4BA6">
          <w:rPr>
            <w:rStyle w:val="Hyperlink"/>
          </w:rPr>
          <w:t>The Circuit</w:t>
        </w:r>
      </w:hyperlink>
    </w:p>
    <w:p w14:paraId="0E695A0F" w14:textId="77777777" w:rsidR="004B1131" w:rsidRDefault="004B1131" w:rsidP="004B1131"/>
    <w:p w14:paraId="272B518A" w14:textId="357F3992" w:rsidR="004B1131" w:rsidRPr="008B4BA6" w:rsidRDefault="004B1131" w:rsidP="004B1131">
      <w:r>
        <w:t>If you are not the Guardian, please ask the Guardian to register. The Guardian will receive reminders to check the defibrillator status, along with other updates when pads are about to expire.</w:t>
      </w:r>
    </w:p>
    <w:p w14:paraId="3C2CBE33" w14:textId="77777777" w:rsidR="00F56C40" w:rsidRDefault="00F56C40" w:rsidP="2480AFC5"/>
    <w:p w14:paraId="4FE8B4FB" w14:textId="02104CFF" w:rsidR="004B1131" w:rsidRPr="004B1131" w:rsidRDefault="004B1131" w:rsidP="004B1131">
      <w:pPr>
        <w:pStyle w:val="NoSpacing"/>
        <w:rPr>
          <w:rFonts w:cstheme="minorHAnsi"/>
          <w:sz w:val="24"/>
          <w:szCs w:val="24"/>
        </w:rPr>
      </w:pPr>
      <w:r w:rsidRPr="004B1131">
        <w:rPr>
          <w:rStyle w:val="Strong"/>
          <w:rFonts w:cstheme="minorHAnsi"/>
          <w:color w:val="ED1B2F"/>
          <w:sz w:val="24"/>
          <w:szCs w:val="24"/>
        </w:rPr>
        <w:t>You can check whether a defibrillator is already registered</w:t>
      </w:r>
      <w:r w:rsidRPr="004B1131">
        <w:rPr>
          <w:rStyle w:val="ms-rtethemeforecolor-5-0"/>
          <w:rFonts w:cstheme="minorHAnsi"/>
          <w:color w:val="ED1B2F"/>
          <w:sz w:val="24"/>
          <w:szCs w:val="24"/>
        </w:rPr>
        <w:t xml:space="preserve"> by visiting:</w:t>
      </w:r>
      <w:r w:rsidRPr="004B1131">
        <w:rPr>
          <w:rStyle w:val="ms-rtethemeforecolor-5-0"/>
          <w:rFonts w:eastAsia="Trebuchet MS" w:cstheme="minorHAnsi"/>
          <w:color w:val="ED1B2F"/>
          <w:sz w:val="24"/>
          <w:szCs w:val="24"/>
        </w:rPr>
        <w:t xml:space="preserve"> </w:t>
      </w:r>
      <w:hyperlink r:id="rId9">
        <w:r w:rsidRPr="004B1131">
          <w:rPr>
            <w:rStyle w:val="Hyperlink"/>
            <w:rFonts w:eastAsia="Trebuchet MS" w:cstheme="minorHAnsi"/>
            <w:sz w:val="24"/>
            <w:szCs w:val="24"/>
          </w:rPr>
          <w:t>DefibFinder.uk</w:t>
        </w:r>
        <w:r w:rsidRPr="004B1131">
          <w:rPr>
            <w:rFonts w:cstheme="minorHAnsi"/>
            <w:sz w:val="24"/>
            <w:szCs w:val="24"/>
          </w:rPr>
          <w:br/>
        </w:r>
      </w:hyperlink>
    </w:p>
    <w:p w14:paraId="1B896DBE" w14:textId="0E4BE10F" w:rsidR="00F56C40" w:rsidRPr="00B14BA2" w:rsidRDefault="007A7F2D" w:rsidP="2480AFC5">
      <w:hyperlink r:id="rId10">
        <w:r w:rsidR="00F56C40" w:rsidRPr="2480AFC5">
          <w:rPr>
            <w:rStyle w:val="Hyperlink"/>
          </w:rPr>
          <w:t xml:space="preserve">Further information can be found </w:t>
        </w:r>
        <w:r w:rsidR="30FD52D3" w:rsidRPr="2480AFC5">
          <w:rPr>
            <w:rStyle w:val="Hyperlink"/>
          </w:rPr>
          <w:t>on The Circuit web</w:t>
        </w:r>
        <w:r w:rsidR="0ACD7301" w:rsidRPr="2480AFC5">
          <w:rPr>
            <w:rStyle w:val="Hyperlink"/>
          </w:rPr>
          <w:t>si</w:t>
        </w:r>
        <w:r w:rsidR="30FD52D3" w:rsidRPr="2480AFC5">
          <w:rPr>
            <w:rStyle w:val="Hyperlink"/>
          </w:rPr>
          <w:t>te.</w:t>
        </w:r>
      </w:hyperlink>
      <w:r w:rsidR="003B1FC5" w:rsidRPr="2480AFC5">
        <w:t xml:space="preserve"> If you have any questions please contact me, or The Circuit team directly at </w:t>
      </w:r>
      <w:r w:rsidR="006F1129" w:rsidRPr="2480AFC5">
        <w:t>ndnsupport@bhf.org.uk</w:t>
      </w:r>
    </w:p>
    <w:p w14:paraId="1485E19F" w14:textId="77777777" w:rsidR="00AE5BF9" w:rsidRPr="00B14BA2" w:rsidRDefault="00AE5BF9" w:rsidP="2480AFC5"/>
    <w:p w14:paraId="7975CD22" w14:textId="77777777" w:rsidR="006D2366" w:rsidRPr="00B14BA2" w:rsidRDefault="006D2366" w:rsidP="2480AFC5">
      <w:r w:rsidRPr="2480AFC5">
        <w:t>Thanks so much for your help. Together, we can save more lives from cardiac arrest.</w:t>
      </w:r>
    </w:p>
    <w:p w14:paraId="374B8B7C" w14:textId="77777777" w:rsidR="006D2366" w:rsidRPr="00B14BA2" w:rsidRDefault="006D2366" w:rsidP="2480AFC5"/>
    <w:p w14:paraId="0B1E7371" w14:textId="0CB55535" w:rsidR="00B6676D" w:rsidRPr="00B14BA2" w:rsidRDefault="006D2366" w:rsidP="2480AFC5">
      <w:r w:rsidRPr="2480AFC5">
        <w:t>[SIGN OFF]</w:t>
      </w:r>
    </w:p>
    <w:sectPr w:rsidR="00B6676D" w:rsidRPr="00B14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C06B8"/>
    <w:multiLevelType w:val="hybridMultilevel"/>
    <w:tmpl w:val="7E3A1C8C"/>
    <w:lvl w:ilvl="0" w:tplc="A0F2018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42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6D"/>
    <w:rsid w:val="00103FAE"/>
    <w:rsid w:val="003B1FC5"/>
    <w:rsid w:val="004B1131"/>
    <w:rsid w:val="004B4A5C"/>
    <w:rsid w:val="005A73A0"/>
    <w:rsid w:val="005A7A9E"/>
    <w:rsid w:val="00627F97"/>
    <w:rsid w:val="006A4B46"/>
    <w:rsid w:val="006D2366"/>
    <w:rsid w:val="006F1129"/>
    <w:rsid w:val="00787040"/>
    <w:rsid w:val="007A7F2D"/>
    <w:rsid w:val="00800148"/>
    <w:rsid w:val="009051E3"/>
    <w:rsid w:val="009C3504"/>
    <w:rsid w:val="009E07AD"/>
    <w:rsid w:val="009E4AF5"/>
    <w:rsid w:val="00AC22FE"/>
    <w:rsid w:val="00AE5BF9"/>
    <w:rsid w:val="00B14BA2"/>
    <w:rsid w:val="00B6676D"/>
    <w:rsid w:val="00C63BAF"/>
    <w:rsid w:val="00DA0B25"/>
    <w:rsid w:val="00E32EA1"/>
    <w:rsid w:val="00F56C40"/>
    <w:rsid w:val="04E17D3D"/>
    <w:rsid w:val="060BE099"/>
    <w:rsid w:val="06C1159D"/>
    <w:rsid w:val="0ACD7301"/>
    <w:rsid w:val="1880C6FF"/>
    <w:rsid w:val="1C417D21"/>
    <w:rsid w:val="2480AFC5"/>
    <w:rsid w:val="2CEE7382"/>
    <w:rsid w:val="30FD52D3"/>
    <w:rsid w:val="33BAB8CE"/>
    <w:rsid w:val="709FF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7A9E"/>
  <w15:chartTrackingRefBased/>
  <w15:docId w15:val="{9477855D-BC2C-304F-9BAA-8844C5A0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67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6676D"/>
  </w:style>
  <w:style w:type="paragraph" w:styleId="ListParagraph">
    <w:name w:val="List Paragraph"/>
    <w:basedOn w:val="Normal"/>
    <w:uiPriority w:val="34"/>
    <w:qFormat/>
    <w:rsid w:val="00B6676D"/>
    <w:pPr>
      <w:ind w:left="720"/>
      <w:contextualSpacing/>
    </w:pPr>
  </w:style>
  <w:style w:type="character" w:styleId="Hyperlink">
    <w:name w:val="Hyperlink"/>
    <w:basedOn w:val="DefaultParagraphFont"/>
    <w:uiPriority w:val="99"/>
    <w:unhideWhenUsed/>
    <w:rsid w:val="009E4AF5"/>
    <w:rPr>
      <w:color w:val="0563C1" w:themeColor="hyperlink"/>
      <w:u w:val="single"/>
    </w:rPr>
  </w:style>
  <w:style w:type="character" w:styleId="UnresolvedMention">
    <w:name w:val="Unresolved Mention"/>
    <w:basedOn w:val="DefaultParagraphFont"/>
    <w:uiPriority w:val="99"/>
    <w:semiHidden/>
    <w:unhideWhenUsed/>
    <w:rsid w:val="009E4AF5"/>
    <w:rPr>
      <w:color w:val="605E5C"/>
      <w:shd w:val="clear" w:color="auto" w:fill="E1DFDD"/>
    </w:rPr>
  </w:style>
  <w:style w:type="character" w:styleId="Strong">
    <w:name w:val="Strong"/>
    <w:basedOn w:val="DefaultParagraphFont"/>
    <w:uiPriority w:val="22"/>
    <w:qFormat/>
    <w:rsid w:val="005A7A9E"/>
    <w:rPr>
      <w:b/>
      <w:bCs/>
    </w:rPr>
  </w:style>
  <w:style w:type="paragraph" w:styleId="NormalWeb">
    <w:name w:val="Normal (Web)"/>
    <w:basedOn w:val="Normal"/>
    <w:uiPriority w:val="99"/>
    <w:unhideWhenUsed/>
    <w:rsid w:val="00F56C40"/>
    <w:pPr>
      <w:spacing w:before="100" w:beforeAutospacing="1" w:after="100" w:afterAutospacing="1"/>
    </w:pPr>
    <w:rPr>
      <w:rFonts w:ascii="Times New Roman" w:eastAsia="Times New Roman" w:hAnsi="Times New Roman" w:cs="Times New Roman"/>
      <w:lang w:eastAsia="en-GB"/>
    </w:rPr>
  </w:style>
  <w:style w:type="character" w:customStyle="1" w:styleId="ms-rtethemeforecolor-5-0">
    <w:name w:val="ms-rtethemeforecolor-5-0"/>
    <w:basedOn w:val="DefaultParagraphFont"/>
    <w:rsid w:val="004B1131"/>
  </w:style>
  <w:style w:type="paragraph" w:styleId="NoSpacing">
    <w:name w:val="No Spacing"/>
    <w:uiPriority w:val="1"/>
    <w:qFormat/>
    <w:rsid w:val="004B1131"/>
    <w:rPr>
      <w:kern w:val="2"/>
      <w:sz w:val="22"/>
      <w:szCs w:val="22"/>
      <w14:ligatures w14:val="standardContextual"/>
    </w:rPr>
  </w:style>
  <w:style w:type="character" w:styleId="FollowedHyperlink">
    <w:name w:val="FollowedHyperlink"/>
    <w:basedOn w:val="DefaultParagraphFont"/>
    <w:uiPriority w:val="99"/>
    <w:semiHidden/>
    <w:unhideWhenUsed/>
    <w:rsid w:val="004B11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9873">
      <w:bodyDiv w:val="1"/>
      <w:marLeft w:val="0"/>
      <w:marRight w:val="0"/>
      <w:marTop w:val="0"/>
      <w:marBottom w:val="0"/>
      <w:divBdr>
        <w:top w:val="none" w:sz="0" w:space="0" w:color="auto"/>
        <w:left w:val="none" w:sz="0" w:space="0" w:color="auto"/>
        <w:bottom w:val="none" w:sz="0" w:space="0" w:color="auto"/>
        <w:right w:val="none" w:sz="0" w:space="0" w:color="auto"/>
      </w:divBdr>
    </w:div>
    <w:div w:id="42022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pkinsonf\Downloads\thecircuit.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hecircuit.uk/frequently-asked-questions" TargetMode="External"/><Relationship Id="rId4" Type="http://schemas.openxmlformats.org/officeDocument/2006/relationships/numbering" Target="numbering.xml"/><Relationship Id="rId9" Type="http://schemas.openxmlformats.org/officeDocument/2006/relationships/hyperlink" Target="http://www.defibfinde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78d998-61e5-414f-87e1-90a114b3f9c7" xsi:nil="true"/>
    <lcf76f155ced4ddcb4097134ff3c332f xmlns="3fa52e2a-83bc-404b-b90a-c45f2d0209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2E9CD42CF6B48AE4F432BE625E4AA" ma:contentTypeVersion="19" ma:contentTypeDescription="Create a new document." ma:contentTypeScope="" ma:versionID="116ee4229f5346831752fbc5dbe82e91">
  <xsd:schema xmlns:xsd="http://www.w3.org/2001/XMLSchema" xmlns:xs="http://www.w3.org/2001/XMLSchema" xmlns:p="http://schemas.microsoft.com/office/2006/metadata/properties" xmlns:ns2="3fa52e2a-83bc-404b-b90a-c45f2d020957" xmlns:ns3="b678d998-61e5-414f-87e1-90a114b3f9c7" targetNamespace="http://schemas.microsoft.com/office/2006/metadata/properties" ma:root="true" ma:fieldsID="bce17fe0c8684228a6e911c805a4c7b5" ns2:_="" ns3:_="">
    <xsd:import namespace="3fa52e2a-83bc-404b-b90a-c45f2d020957"/>
    <xsd:import namespace="b678d998-61e5-414f-87e1-90a114b3f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2e2a-83bc-404b-b90a-c45f2d020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b10459-1d73-4dcd-97c8-8371d1f94e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8d998-61e5-414f-87e1-90a114b3f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17a803-6dbe-4484-8bea-c0ee6d81ee9b}" ma:internalName="TaxCatchAll" ma:showField="CatchAllData" ma:web="b678d998-61e5-414f-87e1-90a114b3f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4AACC-4AB2-47C6-B3E9-DA40F21DAF3E}">
  <ds:schemaRefs>
    <ds:schemaRef ds:uri="http://schemas.microsoft.com/office/2006/metadata/properties"/>
    <ds:schemaRef ds:uri="http://schemas.microsoft.com/office/infopath/2007/PartnerControls"/>
    <ds:schemaRef ds:uri="b678d998-61e5-414f-87e1-90a114b3f9c7"/>
    <ds:schemaRef ds:uri="3fa52e2a-83bc-404b-b90a-c45f2d020957"/>
  </ds:schemaRefs>
</ds:datastoreItem>
</file>

<file path=customXml/itemProps2.xml><?xml version="1.0" encoding="utf-8"?>
<ds:datastoreItem xmlns:ds="http://schemas.openxmlformats.org/officeDocument/2006/customXml" ds:itemID="{FE1071CE-70CA-411D-9EE8-170102405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2e2a-83bc-404b-b90a-c45f2d020957"/>
    <ds:schemaRef ds:uri="b678d998-61e5-414f-87e1-90a114b3f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AA58E-9043-4CF2-80FD-337316C51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4</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Sullivan</dc:creator>
  <cp:keywords/>
  <dc:description/>
  <cp:lastModifiedBy>Wayne German</cp:lastModifiedBy>
  <cp:revision>2</cp:revision>
  <dcterms:created xsi:type="dcterms:W3CDTF">2024-03-26T14:56:00Z</dcterms:created>
  <dcterms:modified xsi:type="dcterms:W3CDTF">2024-03-26T14:56:00Z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0x010100E362E9CD42CF6B48AE4F432BE625E4AA</vt:lpwstr>
  </property>
  <property fmtid="{D5CDD505-2E9C-101B-9397-08002B2CF9AE}" pid="3" name="MediaServiceImageTags">
    <vt:lpwstr/>
  </property>
</Properties>
</file>